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eastAsiaTheme="minorHAnsi" w:hAnsiTheme="minorHAnsi" w:cstheme="minorBidi"/>
          <w:color w:val="auto"/>
          <w:kern w:val="2"/>
          <w:sz w:val="24"/>
          <w:szCs w:val="24"/>
          <w14:ligatures w14:val="standardContextual"/>
        </w:rPr>
        <w:id w:val="1607379445"/>
        <w:docPartObj>
          <w:docPartGallery w:val="Table of Contents"/>
          <w:docPartUnique/>
        </w:docPartObj>
      </w:sdtPr>
      <w:sdtEndPr>
        <w:rPr>
          <w:b/>
          <w:bCs/>
          <w:noProof/>
        </w:rPr>
      </w:sdtEndPr>
      <w:sdtContent>
        <w:p w14:paraId="1CB48C4C" w14:textId="7E684BCC" w:rsidR="00CF4068" w:rsidRDefault="00CF4068">
          <w:pPr>
            <w:pStyle w:val="TOCHeading"/>
          </w:pPr>
          <w:r>
            <w:t>Contents</w:t>
          </w:r>
        </w:p>
        <w:p w14:paraId="67EA5929" w14:textId="7ACF8125" w:rsidR="00CF4068" w:rsidRDefault="00CF4068">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205801514" w:history="1">
            <w:r w:rsidRPr="00922BFE">
              <w:rPr>
                <w:rStyle w:val="Hyperlink"/>
                <w:noProof/>
              </w:rPr>
              <w:t>ABSTRACT</w:t>
            </w:r>
            <w:r>
              <w:rPr>
                <w:noProof/>
                <w:webHidden/>
              </w:rPr>
              <w:tab/>
            </w:r>
            <w:r>
              <w:rPr>
                <w:noProof/>
                <w:webHidden/>
              </w:rPr>
              <w:fldChar w:fldCharType="begin"/>
            </w:r>
            <w:r>
              <w:rPr>
                <w:noProof/>
                <w:webHidden/>
              </w:rPr>
              <w:instrText xml:space="preserve"> PAGEREF _Toc205801514 \h </w:instrText>
            </w:r>
            <w:r>
              <w:rPr>
                <w:noProof/>
                <w:webHidden/>
              </w:rPr>
            </w:r>
            <w:r>
              <w:rPr>
                <w:noProof/>
                <w:webHidden/>
              </w:rPr>
              <w:fldChar w:fldCharType="separate"/>
            </w:r>
            <w:r>
              <w:rPr>
                <w:noProof/>
                <w:webHidden/>
              </w:rPr>
              <w:t>4</w:t>
            </w:r>
            <w:r>
              <w:rPr>
                <w:noProof/>
                <w:webHidden/>
              </w:rPr>
              <w:fldChar w:fldCharType="end"/>
            </w:r>
          </w:hyperlink>
        </w:p>
        <w:p w14:paraId="246B79B9" w14:textId="0BFE7E1C" w:rsidR="00CF4068" w:rsidRDefault="00CF4068">
          <w:pPr>
            <w:pStyle w:val="TOC1"/>
            <w:tabs>
              <w:tab w:val="right" w:leader="dot" w:pos="9350"/>
            </w:tabs>
            <w:rPr>
              <w:rFonts w:eastAsiaTheme="minorEastAsia"/>
              <w:noProof/>
            </w:rPr>
          </w:pPr>
          <w:hyperlink w:anchor="_Toc205801515" w:history="1">
            <w:r w:rsidRPr="00922BFE">
              <w:rPr>
                <w:rStyle w:val="Hyperlink"/>
                <w:noProof/>
              </w:rPr>
              <w:t>CHAPTER ONE: INTRODUCTION</w:t>
            </w:r>
            <w:r>
              <w:rPr>
                <w:noProof/>
                <w:webHidden/>
              </w:rPr>
              <w:tab/>
            </w:r>
            <w:r>
              <w:rPr>
                <w:noProof/>
                <w:webHidden/>
              </w:rPr>
              <w:fldChar w:fldCharType="begin"/>
            </w:r>
            <w:r>
              <w:rPr>
                <w:noProof/>
                <w:webHidden/>
              </w:rPr>
              <w:instrText xml:space="preserve"> PAGEREF _Toc205801515 \h </w:instrText>
            </w:r>
            <w:r>
              <w:rPr>
                <w:noProof/>
                <w:webHidden/>
              </w:rPr>
            </w:r>
            <w:r>
              <w:rPr>
                <w:noProof/>
                <w:webHidden/>
              </w:rPr>
              <w:fldChar w:fldCharType="separate"/>
            </w:r>
            <w:r>
              <w:rPr>
                <w:noProof/>
                <w:webHidden/>
              </w:rPr>
              <w:t>5</w:t>
            </w:r>
            <w:r>
              <w:rPr>
                <w:noProof/>
                <w:webHidden/>
              </w:rPr>
              <w:fldChar w:fldCharType="end"/>
            </w:r>
          </w:hyperlink>
        </w:p>
        <w:p w14:paraId="4A298366" w14:textId="4470D635" w:rsidR="00CF4068" w:rsidRDefault="00CF4068">
          <w:pPr>
            <w:pStyle w:val="TOC2"/>
            <w:tabs>
              <w:tab w:val="right" w:leader="dot" w:pos="9350"/>
            </w:tabs>
            <w:rPr>
              <w:rFonts w:eastAsiaTheme="minorEastAsia"/>
              <w:noProof/>
            </w:rPr>
          </w:pPr>
          <w:hyperlink w:anchor="_Toc205801516" w:history="1">
            <w:r w:rsidRPr="00922BFE">
              <w:rPr>
                <w:rStyle w:val="Hyperlink"/>
                <w:noProof/>
              </w:rPr>
              <w:t>1.1 Background of the Study</w:t>
            </w:r>
            <w:r>
              <w:rPr>
                <w:noProof/>
                <w:webHidden/>
              </w:rPr>
              <w:tab/>
            </w:r>
            <w:r>
              <w:rPr>
                <w:noProof/>
                <w:webHidden/>
              </w:rPr>
              <w:fldChar w:fldCharType="begin"/>
            </w:r>
            <w:r>
              <w:rPr>
                <w:noProof/>
                <w:webHidden/>
              </w:rPr>
              <w:instrText xml:space="preserve"> PAGEREF _Toc205801516 \h </w:instrText>
            </w:r>
            <w:r>
              <w:rPr>
                <w:noProof/>
                <w:webHidden/>
              </w:rPr>
            </w:r>
            <w:r>
              <w:rPr>
                <w:noProof/>
                <w:webHidden/>
              </w:rPr>
              <w:fldChar w:fldCharType="separate"/>
            </w:r>
            <w:r>
              <w:rPr>
                <w:noProof/>
                <w:webHidden/>
              </w:rPr>
              <w:t>6</w:t>
            </w:r>
            <w:r>
              <w:rPr>
                <w:noProof/>
                <w:webHidden/>
              </w:rPr>
              <w:fldChar w:fldCharType="end"/>
            </w:r>
          </w:hyperlink>
        </w:p>
        <w:p w14:paraId="35A2CE0D" w14:textId="3AE91FD1" w:rsidR="00CF4068" w:rsidRDefault="00CF4068">
          <w:pPr>
            <w:pStyle w:val="TOC2"/>
            <w:tabs>
              <w:tab w:val="right" w:leader="dot" w:pos="9350"/>
            </w:tabs>
            <w:rPr>
              <w:rFonts w:eastAsiaTheme="minorEastAsia"/>
              <w:noProof/>
            </w:rPr>
          </w:pPr>
          <w:hyperlink w:anchor="_Toc205801517" w:history="1">
            <w:r w:rsidRPr="00922BFE">
              <w:rPr>
                <w:rStyle w:val="Hyperlink"/>
                <w:noProof/>
              </w:rPr>
              <w:t>1.2 Problem Statement</w:t>
            </w:r>
            <w:r>
              <w:rPr>
                <w:noProof/>
                <w:webHidden/>
              </w:rPr>
              <w:tab/>
            </w:r>
            <w:r>
              <w:rPr>
                <w:noProof/>
                <w:webHidden/>
              </w:rPr>
              <w:fldChar w:fldCharType="begin"/>
            </w:r>
            <w:r>
              <w:rPr>
                <w:noProof/>
                <w:webHidden/>
              </w:rPr>
              <w:instrText xml:space="preserve"> PAGEREF _Toc205801517 \h </w:instrText>
            </w:r>
            <w:r>
              <w:rPr>
                <w:noProof/>
                <w:webHidden/>
              </w:rPr>
            </w:r>
            <w:r>
              <w:rPr>
                <w:noProof/>
                <w:webHidden/>
              </w:rPr>
              <w:fldChar w:fldCharType="separate"/>
            </w:r>
            <w:r>
              <w:rPr>
                <w:noProof/>
                <w:webHidden/>
              </w:rPr>
              <w:t>6</w:t>
            </w:r>
            <w:r>
              <w:rPr>
                <w:noProof/>
                <w:webHidden/>
              </w:rPr>
              <w:fldChar w:fldCharType="end"/>
            </w:r>
          </w:hyperlink>
        </w:p>
        <w:p w14:paraId="41C79513" w14:textId="0464DF52" w:rsidR="00CF4068" w:rsidRDefault="00CF4068">
          <w:pPr>
            <w:pStyle w:val="TOC2"/>
            <w:tabs>
              <w:tab w:val="right" w:leader="dot" w:pos="9350"/>
            </w:tabs>
            <w:rPr>
              <w:rFonts w:eastAsiaTheme="minorEastAsia"/>
              <w:noProof/>
            </w:rPr>
          </w:pPr>
          <w:hyperlink w:anchor="_Toc205801518" w:history="1">
            <w:r w:rsidRPr="00922BFE">
              <w:rPr>
                <w:rStyle w:val="Hyperlink"/>
                <w:noProof/>
              </w:rPr>
              <w:t>1.3 Aim of the Study</w:t>
            </w:r>
            <w:r>
              <w:rPr>
                <w:noProof/>
                <w:webHidden/>
              </w:rPr>
              <w:tab/>
            </w:r>
            <w:r>
              <w:rPr>
                <w:noProof/>
                <w:webHidden/>
              </w:rPr>
              <w:fldChar w:fldCharType="begin"/>
            </w:r>
            <w:r>
              <w:rPr>
                <w:noProof/>
                <w:webHidden/>
              </w:rPr>
              <w:instrText xml:space="preserve"> PAGEREF _Toc205801518 \h </w:instrText>
            </w:r>
            <w:r>
              <w:rPr>
                <w:noProof/>
                <w:webHidden/>
              </w:rPr>
            </w:r>
            <w:r>
              <w:rPr>
                <w:noProof/>
                <w:webHidden/>
              </w:rPr>
              <w:fldChar w:fldCharType="separate"/>
            </w:r>
            <w:r>
              <w:rPr>
                <w:noProof/>
                <w:webHidden/>
              </w:rPr>
              <w:t>7</w:t>
            </w:r>
            <w:r>
              <w:rPr>
                <w:noProof/>
                <w:webHidden/>
              </w:rPr>
              <w:fldChar w:fldCharType="end"/>
            </w:r>
          </w:hyperlink>
        </w:p>
        <w:p w14:paraId="20AED744" w14:textId="773B4F1A" w:rsidR="00CF4068" w:rsidRDefault="00CF4068">
          <w:pPr>
            <w:pStyle w:val="TOC2"/>
            <w:tabs>
              <w:tab w:val="right" w:leader="dot" w:pos="9350"/>
            </w:tabs>
            <w:rPr>
              <w:rFonts w:eastAsiaTheme="minorEastAsia"/>
              <w:noProof/>
            </w:rPr>
          </w:pPr>
          <w:hyperlink w:anchor="_Toc205801519" w:history="1">
            <w:r w:rsidRPr="00922BFE">
              <w:rPr>
                <w:rStyle w:val="Hyperlink"/>
                <w:noProof/>
              </w:rPr>
              <w:t>1.4 Objectives of the Study</w:t>
            </w:r>
            <w:r>
              <w:rPr>
                <w:noProof/>
                <w:webHidden/>
              </w:rPr>
              <w:tab/>
            </w:r>
            <w:r>
              <w:rPr>
                <w:noProof/>
                <w:webHidden/>
              </w:rPr>
              <w:fldChar w:fldCharType="begin"/>
            </w:r>
            <w:r>
              <w:rPr>
                <w:noProof/>
                <w:webHidden/>
              </w:rPr>
              <w:instrText xml:space="preserve"> PAGEREF _Toc205801519 \h </w:instrText>
            </w:r>
            <w:r>
              <w:rPr>
                <w:noProof/>
                <w:webHidden/>
              </w:rPr>
            </w:r>
            <w:r>
              <w:rPr>
                <w:noProof/>
                <w:webHidden/>
              </w:rPr>
              <w:fldChar w:fldCharType="separate"/>
            </w:r>
            <w:r>
              <w:rPr>
                <w:noProof/>
                <w:webHidden/>
              </w:rPr>
              <w:t>7</w:t>
            </w:r>
            <w:r>
              <w:rPr>
                <w:noProof/>
                <w:webHidden/>
              </w:rPr>
              <w:fldChar w:fldCharType="end"/>
            </w:r>
          </w:hyperlink>
        </w:p>
        <w:p w14:paraId="6E850B9D" w14:textId="4A110B4A" w:rsidR="00CF4068" w:rsidRDefault="00CF4068">
          <w:pPr>
            <w:pStyle w:val="TOC2"/>
            <w:tabs>
              <w:tab w:val="right" w:leader="dot" w:pos="9350"/>
            </w:tabs>
            <w:rPr>
              <w:rFonts w:eastAsiaTheme="minorEastAsia"/>
              <w:noProof/>
            </w:rPr>
          </w:pPr>
          <w:hyperlink w:anchor="_Toc205801520" w:history="1">
            <w:r w:rsidRPr="00922BFE">
              <w:rPr>
                <w:rStyle w:val="Hyperlink"/>
                <w:noProof/>
              </w:rPr>
              <w:t>1.5 Significance of the Study</w:t>
            </w:r>
            <w:r>
              <w:rPr>
                <w:noProof/>
                <w:webHidden/>
              </w:rPr>
              <w:tab/>
            </w:r>
            <w:r>
              <w:rPr>
                <w:noProof/>
                <w:webHidden/>
              </w:rPr>
              <w:fldChar w:fldCharType="begin"/>
            </w:r>
            <w:r>
              <w:rPr>
                <w:noProof/>
                <w:webHidden/>
              </w:rPr>
              <w:instrText xml:space="preserve"> PAGEREF _Toc205801520 \h </w:instrText>
            </w:r>
            <w:r>
              <w:rPr>
                <w:noProof/>
                <w:webHidden/>
              </w:rPr>
            </w:r>
            <w:r>
              <w:rPr>
                <w:noProof/>
                <w:webHidden/>
              </w:rPr>
              <w:fldChar w:fldCharType="separate"/>
            </w:r>
            <w:r>
              <w:rPr>
                <w:noProof/>
                <w:webHidden/>
              </w:rPr>
              <w:t>7</w:t>
            </w:r>
            <w:r>
              <w:rPr>
                <w:noProof/>
                <w:webHidden/>
              </w:rPr>
              <w:fldChar w:fldCharType="end"/>
            </w:r>
          </w:hyperlink>
        </w:p>
        <w:p w14:paraId="011B83EB" w14:textId="73CFE8CC" w:rsidR="00CF4068" w:rsidRDefault="00CF4068">
          <w:pPr>
            <w:pStyle w:val="TOC2"/>
            <w:tabs>
              <w:tab w:val="right" w:leader="dot" w:pos="9350"/>
            </w:tabs>
            <w:rPr>
              <w:rFonts w:eastAsiaTheme="minorEastAsia"/>
              <w:noProof/>
            </w:rPr>
          </w:pPr>
          <w:hyperlink w:anchor="_Toc205801521" w:history="1">
            <w:r w:rsidRPr="00922BFE">
              <w:rPr>
                <w:rStyle w:val="Hyperlink"/>
                <w:noProof/>
              </w:rPr>
              <w:t>1.6 Scope and Limitations of the Study</w:t>
            </w:r>
            <w:r>
              <w:rPr>
                <w:noProof/>
                <w:webHidden/>
              </w:rPr>
              <w:tab/>
            </w:r>
            <w:r>
              <w:rPr>
                <w:noProof/>
                <w:webHidden/>
              </w:rPr>
              <w:fldChar w:fldCharType="begin"/>
            </w:r>
            <w:r>
              <w:rPr>
                <w:noProof/>
                <w:webHidden/>
              </w:rPr>
              <w:instrText xml:space="preserve"> PAGEREF _Toc205801521 \h </w:instrText>
            </w:r>
            <w:r>
              <w:rPr>
                <w:noProof/>
                <w:webHidden/>
              </w:rPr>
            </w:r>
            <w:r>
              <w:rPr>
                <w:noProof/>
                <w:webHidden/>
              </w:rPr>
              <w:fldChar w:fldCharType="separate"/>
            </w:r>
            <w:r>
              <w:rPr>
                <w:noProof/>
                <w:webHidden/>
              </w:rPr>
              <w:t>7</w:t>
            </w:r>
            <w:r>
              <w:rPr>
                <w:noProof/>
                <w:webHidden/>
              </w:rPr>
              <w:fldChar w:fldCharType="end"/>
            </w:r>
          </w:hyperlink>
        </w:p>
        <w:p w14:paraId="17A087D8" w14:textId="731E8343" w:rsidR="00CF4068" w:rsidRDefault="00CF4068">
          <w:pPr>
            <w:pStyle w:val="TOC2"/>
            <w:tabs>
              <w:tab w:val="right" w:leader="dot" w:pos="9350"/>
            </w:tabs>
            <w:rPr>
              <w:rFonts w:eastAsiaTheme="minorEastAsia"/>
              <w:noProof/>
            </w:rPr>
          </w:pPr>
          <w:hyperlink w:anchor="_Toc205801522" w:history="1">
            <w:r w:rsidRPr="00922BFE">
              <w:rPr>
                <w:rStyle w:val="Hyperlink"/>
                <w:noProof/>
              </w:rPr>
              <w:t>1.7 Organization of the Report</w:t>
            </w:r>
            <w:r>
              <w:rPr>
                <w:noProof/>
                <w:webHidden/>
              </w:rPr>
              <w:tab/>
            </w:r>
            <w:r>
              <w:rPr>
                <w:noProof/>
                <w:webHidden/>
              </w:rPr>
              <w:fldChar w:fldCharType="begin"/>
            </w:r>
            <w:r>
              <w:rPr>
                <w:noProof/>
                <w:webHidden/>
              </w:rPr>
              <w:instrText xml:space="preserve"> PAGEREF _Toc205801522 \h </w:instrText>
            </w:r>
            <w:r>
              <w:rPr>
                <w:noProof/>
                <w:webHidden/>
              </w:rPr>
            </w:r>
            <w:r>
              <w:rPr>
                <w:noProof/>
                <w:webHidden/>
              </w:rPr>
              <w:fldChar w:fldCharType="separate"/>
            </w:r>
            <w:r>
              <w:rPr>
                <w:noProof/>
                <w:webHidden/>
              </w:rPr>
              <w:t>8</w:t>
            </w:r>
            <w:r>
              <w:rPr>
                <w:noProof/>
                <w:webHidden/>
              </w:rPr>
              <w:fldChar w:fldCharType="end"/>
            </w:r>
          </w:hyperlink>
        </w:p>
        <w:p w14:paraId="0488292A" w14:textId="02C2592E" w:rsidR="00CF4068" w:rsidRDefault="00CF4068">
          <w:pPr>
            <w:pStyle w:val="TOC1"/>
            <w:tabs>
              <w:tab w:val="right" w:leader="dot" w:pos="9350"/>
            </w:tabs>
            <w:rPr>
              <w:rFonts w:eastAsiaTheme="minorEastAsia"/>
              <w:noProof/>
            </w:rPr>
          </w:pPr>
          <w:hyperlink w:anchor="_Toc205801523" w:history="1">
            <w:r w:rsidRPr="00922BFE">
              <w:rPr>
                <w:rStyle w:val="Hyperlink"/>
                <w:noProof/>
              </w:rPr>
              <w:t>CHAPTER TWO: LITERATURE REVIEW</w:t>
            </w:r>
            <w:r>
              <w:rPr>
                <w:noProof/>
                <w:webHidden/>
              </w:rPr>
              <w:tab/>
            </w:r>
            <w:r>
              <w:rPr>
                <w:noProof/>
                <w:webHidden/>
              </w:rPr>
              <w:fldChar w:fldCharType="begin"/>
            </w:r>
            <w:r>
              <w:rPr>
                <w:noProof/>
                <w:webHidden/>
              </w:rPr>
              <w:instrText xml:space="preserve"> PAGEREF _Toc205801523 \h </w:instrText>
            </w:r>
            <w:r>
              <w:rPr>
                <w:noProof/>
                <w:webHidden/>
              </w:rPr>
            </w:r>
            <w:r>
              <w:rPr>
                <w:noProof/>
                <w:webHidden/>
              </w:rPr>
              <w:fldChar w:fldCharType="separate"/>
            </w:r>
            <w:r>
              <w:rPr>
                <w:noProof/>
                <w:webHidden/>
              </w:rPr>
              <w:t>9</w:t>
            </w:r>
            <w:r>
              <w:rPr>
                <w:noProof/>
                <w:webHidden/>
              </w:rPr>
              <w:fldChar w:fldCharType="end"/>
            </w:r>
          </w:hyperlink>
        </w:p>
        <w:p w14:paraId="769FD801" w14:textId="643ABCB3" w:rsidR="00CF4068" w:rsidRDefault="00CF4068">
          <w:pPr>
            <w:pStyle w:val="TOC2"/>
            <w:tabs>
              <w:tab w:val="right" w:leader="dot" w:pos="9350"/>
            </w:tabs>
            <w:rPr>
              <w:rFonts w:eastAsiaTheme="minorEastAsia"/>
              <w:noProof/>
            </w:rPr>
          </w:pPr>
          <w:hyperlink w:anchor="_Toc205801524" w:history="1">
            <w:r w:rsidRPr="00922BFE">
              <w:rPr>
                <w:rStyle w:val="Hyperlink"/>
                <w:noProof/>
              </w:rPr>
              <w:t>2.1 Introduction</w:t>
            </w:r>
            <w:r>
              <w:rPr>
                <w:noProof/>
                <w:webHidden/>
              </w:rPr>
              <w:tab/>
            </w:r>
            <w:r>
              <w:rPr>
                <w:noProof/>
                <w:webHidden/>
              </w:rPr>
              <w:fldChar w:fldCharType="begin"/>
            </w:r>
            <w:r>
              <w:rPr>
                <w:noProof/>
                <w:webHidden/>
              </w:rPr>
              <w:instrText xml:space="preserve"> PAGEREF _Toc205801524 \h </w:instrText>
            </w:r>
            <w:r>
              <w:rPr>
                <w:noProof/>
                <w:webHidden/>
              </w:rPr>
            </w:r>
            <w:r>
              <w:rPr>
                <w:noProof/>
                <w:webHidden/>
              </w:rPr>
              <w:fldChar w:fldCharType="separate"/>
            </w:r>
            <w:r>
              <w:rPr>
                <w:noProof/>
                <w:webHidden/>
              </w:rPr>
              <w:t>10</w:t>
            </w:r>
            <w:r>
              <w:rPr>
                <w:noProof/>
                <w:webHidden/>
              </w:rPr>
              <w:fldChar w:fldCharType="end"/>
            </w:r>
          </w:hyperlink>
        </w:p>
        <w:p w14:paraId="6D2E9935" w14:textId="32D4C29C" w:rsidR="00CF4068" w:rsidRDefault="00CF4068">
          <w:pPr>
            <w:pStyle w:val="TOC2"/>
            <w:tabs>
              <w:tab w:val="right" w:leader="dot" w:pos="9350"/>
            </w:tabs>
            <w:rPr>
              <w:rFonts w:eastAsiaTheme="minorEastAsia"/>
              <w:noProof/>
            </w:rPr>
          </w:pPr>
          <w:hyperlink w:anchor="_Toc205801525" w:history="1">
            <w:r w:rsidRPr="00922BFE">
              <w:rPr>
                <w:rStyle w:val="Hyperlink"/>
                <w:noProof/>
              </w:rPr>
              <w:t>2.2 Overview of Network Security in Educational Institutions</w:t>
            </w:r>
            <w:r>
              <w:rPr>
                <w:noProof/>
                <w:webHidden/>
              </w:rPr>
              <w:tab/>
            </w:r>
            <w:r>
              <w:rPr>
                <w:noProof/>
                <w:webHidden/>
              </w:rPr>
              <w:fldChar w:fldCharType="begin"/>
            </w:r>
            <w:r>
              <w:rPr>
                <w:noProof/>
                <w:webHidden/>
              </w:rPr>
              <w:instrText xml:space="preserve"> PAGEREF _Toc205801525 \h </w:instrText>
            </w:r>
            <w:r>
              <w:rPr>
                <w:noProof/>
                <w:webHidden/>
              </w:rPr>
            </w:r>
            <w:r>
              <w:rPr>
                <w:noProof/>
                <w:webHidden/>
              </w:rPr>
              <w:fldChar w:fldCharType="separate"/>
            </w:r>
            <w:r>
              <w:rPr>
                <w:noProof/>
                <w:webHidden/>
              </w:rPr>
              <w:t>10</w:t>
            </w:r>
            <w:r>
              <w:rPr>
                <w:noProof/>
                <w:webHidden/>
              </w:rPr>
              <w:fldChar w:fldCharType="end"/>
            </w:r>
          </w:hyperlink>
        </w:p>
        <w:p w14:paraId="2FB86BA2" w14:textId="10546C79" w:rsidR="00CF4068" w:rsidRDefault="00CF4068">
          <w:pPr>
            <w:pStyle w:val="TOC2"/>
            <w:tabs>
              <w:tab w:val="right" w:leader="dot" w:pos="9350"/>
            </w:tabs>
            <w:rPr>
              <w:rFonts w:eastAsiaTheme="minorEastAsia"/>
              <w:noProof/>
            </w:rPr>
          </w:pPr>
          <w:hyperlink w:anchor="_Toc205801526" w:history="1">
            <w:r w:rsidRPr="00922BFE">
              <w:rPr>
                <w:rStyle w:val="Hyperlink"/>
                <w:noProof/>
              </w:rPr>
              <w:t>2.3 Common Network Security Issues in University Networks</w:t>
            </w:r>
            <w:r>
              <w:rPr>
                <w:noProof/>
                <w:webHidden/>
              </w:rPr>
              <w:tab/>
            </w:r>
            <w:r>
              <w:rPr>
                <w:noProof/>
                <w:webHidden/>
              </w:rPr>
              <w:fldChar w:fldCharType="begin"/>
            </w:r>
            <w:r>
              <w:rPr>
                <w:noProof/>
                <w:webHidden/>
              </w:rPr>
              <w:instrText xml:space="preserve"> PAGEREF _Toc205801526 \h </w:instrText>
            </w:r>
            <w:r>
              <w:rPr>
                <w:noProof/>
                <w:webHidden/>
              </w:rPr>
            </w:r>
            <w:r>
              <w:rPr>
                <w:noProof/>
                <w:webHidden/>
              </w:rPr>
              <w:fldChar w:fldCharType="separate"/>
            </w:r>
            <w:r>
              <w:rPr>
                <w:noProof/>
                <w:webHidden/>
              </w:rPr>
              <w:t>10</w:t>
            </w:r>
            <w:r>
              <w:rPr>
                <w:noProof/>
                <w:webHidden/>
              </w:rPr>
              <w:fldChar w:fldCharType="end"/>
            </w:r>
          </w:hyperlink>
        </w:p>
        <w:p w14:paraId="5105F68C" w14:textId="466EB8E8" w:rsidR="00CF4068" w:rsidRDefault="00CF4068">
          <w:pPr>
            <w:pStyle w:val="TOC3"/>
            <w:tabs>
              <w:tab w:val="right" w:leader="dot" w:pos="9350"/>
            </w:tabs>
            <w:rPr>
              <w:rFonts w:eastAsiaTheme="minorEastAsia"/>
              <w:noProof/>
            </w:rPr>
          </w:pPr>
          <w:hyperlink w:anchor="_Toc205801527" w:history="1">
            <w:r w:rsidRPr="00922BFE">
              <w:rPr>
                <w:rStyle w:val="Hyperlink"/>
                <w:noProof/>
              </w:rPr>
              <w:t>2.3.1 Insecure Wireless Network Access</w:t>
            </w:r>
            <w:r>
              <w:rPr>
                <w:noProof/>
                <w:webHidden/>
              </w:rPr>
              <w:tab/>
            </w:r>
            <w:r>
              <w:rPr>
                <w:noProof/>
                <w:webHidden/>
              </w:rPr>
              <w:fldChar w:fldCharType="begin"/>
            </w:r>
            <w:r>
              <w:rPr>
                <w:noProof/>
                <w:webHidden/>
              </w:rPr>
              <w:instrText xml:space="preserve"> PAGEREF _Toc205801527 \h </w:instrText>
            </w:r>
            <w:r>
              <w:rPr>
                <w:noProof/>
                <w:webHidden/>
              </w:rPr>
            </w:r>
            <w:r>
              <w:rPr>
                <w:noProof/>
                <w:webHidden/>
              </w:rPr>
              <w:fldChar w:fldCharType="separate"/>
            </w:r>
            <w:r>
              <w:rPr>
                <w:noProof/>
                <w:webHidden/>
              </w:rPr>
              <w:t>10</w:t>
            </w:r>
            <w:r>
              <w:rPr>
                <w:noProof/>
                <w:webHidden/>
              </w:rPr>
              <w:fldChar w:fldCharType="end"/>
            </w:r>
          </w:hyperlink>
        </w:p>
        <w:p w14:paraId="6CD04ABF" w14:textId="5DCC69A0" w:rsidR="00CF4068" w:rsidRDefault="00CF4068">
          <w:pPr>
            <w:pStyle w:val="TOC3"/>
            <w:tabs>
              <w:tab w:val="right" w:leader="dot" w:pos="9350"/>
            </w:tabs>
            <w:rPr>
              <w:rFonts w:eastAsiaTheme="minorEastAsia"/>
              <w:noProof/>
            </w:rPr>
          </w:pPr>
          <w:hyperlink w:anchor="_Toc205801528" w:history="1">
            <w:r w:rsidRPr="00922BFE">
              <w:rPr>
                <w:rStyle w:val="Hyperlink"/>
                <w:noProof/>
              </w:rPr>
              <w:t>2.3.2 Lack of Network Usage Policies</w:t>
            </w:r>
            <w:r>
              <w:rPr>
                <w:noProof/>
                <w:webHidden/>
              </w:rPr>
              <w:tab/>
            </w:r>
            <w:r>
              <w:rPr>
                <w:noProof/>
                <w:webHidden/>
              </w:rPr>
              <w:fldChar w:fldCharType="begin"/>
            </w:r>
            <w:r>
              <w:rPr>
                <w:noProof/>
                <w:webHidden/>
              </w:rPr>
              <w:instrText xml:space="preserve"> PAGEREF _Toc205801528 \h </w:instrText>
            </w:r>
            <w:r>
              <w:rPr>
                <w:noProof/>
                <w:webHidden/>
              </w:rPr>
            </w:r>
            <w:r>
              <w:rPr>
                <w:noProof/>
                <w:webHidden/>
              </w:rPr>
              <w:fldChar w:fldCharType="separate"/>
            </w:r>
            <w:r>
              <w:rPr>
                <w:noProof/>
                <w:webHidden/>
              </w:rPr>
              <w:t>12</w:t>
            </w:r>
            <w:r>
              <w:rPr>
                <w:noProof/>
                <w:webHidden/>
              </w:rPr>
              <w:fldChar w:fldCharType="end"/>
            </w:r>
          </w:hyperlink>
        </w:p>
        <w:p w14:paraId="0DD08530" w14:textId="55EAA1C3" w:rsidR="00CF4068" w:rsidRDefault="00CF4068">
          <w:pPr>
            <w:pStyle w:val="TOC3"/>
            <w:tabs>
              <w:tab w:val="right" w:leader="dot" w:pos="9350"/>
            </w:tabs>
            <w:rPr>
              <w:rFonts w:eastAsiaTheme="minorEastAsia"/>
              <w:noProof/>
            </w:rPr>
          </w:pPr>
          <w:hyperlink w:anchor="_Toc205801529" w:history="1">
            <w:r w:rsidRPr="00922BFE">
              <w:rPr>
                <w:rStyle w:val="Hyperlink"/>
                <w:noProof/>
              </w:rPr>
              <w:t>2.3.3 Uncontrolled Access to Core Systems (e.g., School Management Software)</w:t>
            </w:r>
            <w:r>
              <w:rPr>
                <w:noProof/>
                <w:webHidden/>
              </w:rPr>
              <w:tab/>
            </w:r>
            <w:r>
              <w:rPr>
                <w:noProof/>
                <w:webHidden/>
              </w:rPr>
              <w:fldChar w:fldCharType="begin"/>
            </w:r>
            <w:r>
              <w:rPr>
                <w:noProof/>
                <w:webHidden/>
              </w:rPr>
              <w:instrText xml:space="preserve"> PAGEREF _Toc205801529 \h </w:instrText>
            </w:r>
            <w:r>
              <w:rPr>
                <w:noProof/>
                <w:webHidden/>
              </w:rPr>
            </w:r>
            <w:r>
              <w:rPr>
                <w:noProof/>
                <w:webHidden/>
              </w:rPr>
              <w:fldChar w:fldCharType="separate"/>
            </w:r>
            <w:r>
              <w:rPr>
                <w:noProof/>
                <w:webHidden/>
              </w:rPr>
              <w:t>12</w:t>
            </w:r>
            <w:r>
              <w:rPr>
                <w:noProof/>
                <w:webHidden/>
              </w:rPr>
              <w:fldChar w:fldCharType="end"/>
            </w:r>
          </w:hyperlink>
        </w:p>
        <w:p w14:paraId="13924966" w14:textId="070842AD" w:rsidR="00CF4068" w:rsidRDefault="00CF4068">
          <w:pPr>
            <w:pStyle w:val="TOC2"/>
            <w:tabs>
              <w:tab w:val="right" w:leader="dot" w:pos="9350"/>
            </w:tabs>
            <w:rPr>
              <w:rFonts w:eastAsiaTheme="minorEastAsia"/>
              <w:noProof/>
            </w:rPr>
          </w:pPr>
          <w:hyperlink w:anchor="_Toc205801530" w:history="1">
            <w:r w:rsidRPr="00922BFE">
              <w:rPr>
                <w:rStyle w:val="Hyperlink"/>
                <w:noProof/>
              </w:rPr>
              <w:t>2.4 Other Common Network Threats in University Environments</w:t>
            </w:r>
            <w:r>
              <w:rPr>
                <w:noProof/>
                <w:webHidden/>
              </w:rPr>
              <w:tab/>
            </w:r>
            <w:r>
              <w:rPr>
                <w:noProof/>
                <w:webHidden/>
              </w:rPr>
              <w:fldChar w:fldCharType="begin"/>
            </w:r>
            <w:r>
              <w:rPr>
                <w:noProof/>
                <w:webHidden/>
              </w:rPr>
              <w:instrText xml:space="preserve"> PAGEREF _Toc205801530 \h </w:instrText>
            </w:r>
            <w:r>
              <w:rPr>
                <w:noProof/>
                <w:webHidden/>
              </w:rPr>
            </w:r>
            <w:r>
              <w:rPr>
                <w:noProof/>
                <w:webHidden/>
              </w:rPr>
              <w:fldChar w:fldCharType="separate"/>
            </w:r>
            <w:r>
              <w:rPr>
                <w:noProof/>
                <w:webHidden/>
              </w:rPr>
              <w:t>13</w:t>
            </w:r>
            <w:r>
              <w:rPr>
                <w:noProof/>
                <w:webHidden/>
              </w:rPr>
              <w:fldChar w:fldCharType="end"/>
            </w:r>
          </w:hyperlink>
        </w:p>
        <w:p w14:paraId="6E16820D" w14:textId="12395B41" w:rsidR="00CF4068" w:rsidRDefault="00CF4068">
          <w:pPr>
            <w:pStyle w:val="TOC3"/>
            <w:tabs>
              <w:tab w:val="right" w:leader="dot" w:pos="9350"/>
            </w:tabs>
            <w:rPr>
              <w:rFonts w:eastAsiaTheme="minorEastAsia"/>
              <w:noProof/>
            </w:rPr>
          </w:pPr>
          <w:hyperlink w:anchor="_Toc205801531" w:history="1">
            <w:r w:rsidRPr="00922BFE">
              <w:rPr>
                <w:rStyle w:val="Hyperlink"/>
                <w:noProof/>
              </w:rPr>
              <w:t>2.4.1 Malware and Ransomware Attacks</w:t>
            </w:r>
            <w:r>
              <w:rPr>
                <w:noProof/>
                <w:webHidden/>
              </w:rPr>
              <w:tab/>
            </w:r>
            <w:r>
              <w:rPr>
                <w:noProof/>
                <w:webHidden/>
              </w:rPr>
              <w:fldChar w:fldCharType="begin"/>
            </w:r>
            <w:r>
              <w:rPr>
                <w:noProof/>
                <w:webHidden/>
              </w:rPr>
              <w:instrText xml:space="preserve"> PAGEREF _Toc205801531 \h </w:instrText>
            </w:r>
            <w:r>
              <w:rPr>
                <w:noProof/>
                <w:webHidden/>
              </w:rPr>
            </w:r>
            <w:r>
              <w:rPr>
                <w:noProof/>
                <w:webHidden/>
              </w:rPr>
              <w:fldChar w:fldCharType="separate"/>
            </w:r>
            <w:r>
              <w:rPr>
                <w:noProof/>
                <w:webHidden/>
              </w:rPr>
              <w:t>13</w:t>
            </w:r>
            <w:r>
              <w:rPr>
                <w:noProof/>
                <w:webHidden/>
              </w:rPr>
              <w:fldChar w:fldCharType="end"/>
            </w:r>
          </w:hyperlink>
        </w:p>
        <w:p w14:paraId="70882F2C" w14:textId="56879DBF" w:rsidR="00CF4068" w:rsidRDefault="00CF4068">
          <w:pPr>
            <w:pStyle w:val="TOC3"/>
            <w:tabs>
              <w:tab w:val="right" w:leader="dot" w:pos="9350"/>
            </w:tabs>
            <w:rPr>
              <w:rFonts w:eastAsiaTheme="minorEastAsia"/>
              <w:noProof/>
            </w:rPr>
          </w:pPr>
          <w:hyperlink w:anchor="_Toc205801532" w:history="1">
            <w:r w:rsidRPr="00922BFE">
              <w:rPr>
                <w:rStyle w:val="Hyperlink"/>
                <w:noProof/>
              </w:rPr>
              <w:t>2.4.2 Insider Threats</w:t>
            </w:r>
            <w:r>
              <w:rPr>
                <w:noProof/>
                <w:webHidden/>
              </w:rPr>
              <w:tab/>
            </w:r>
            <w:r>
              <w:rPr>
                <w:noProof/>
                <w:webHidden/>
              </w:rPr>
              <w:fldChar w:fldCharType="begin"/>
            </w:r>
            <w:r>
              <w:rPr>
                <w:noProof/>
                <w:webHidden/>
              </w:rPr>
              <w:instrText xml:space="preserve"> PAGEREF _Toc205801532 \h </w:instrText>
            </w:r>
            <w:r>
              <w:rPr>
                <w:noProof/>
                <w:webHidden/>
              </w:rPr>
            </w:r>
            <w:r>
              <w:rPr>
                <w:noProof/>
                <w:webHidden/>
              </w:rPr>
              <w:fldChar w:fldCharType="separate"/>
            </w:r>
            <w:r>
              <w:rPr>
                <w:noProof/>
                <w:webHidden/>
              </w:rPr>
              <w:t>14</w:t>
            </w:r>
            <w:r>
              <w:rPr>
                <w:noProof/>
                <w:webHidden/>
              </w:rPr>
              <w:fldChar w:fldCharType="end"/>
            </w:r>
          </w:hyperlink>
        </w:p>
        <w:p w14:paraId="33868DF7" w14:textId="54997011" w:rsidR="00CF4068" w:rsidRDefault="00CF4068">
          <w:pPr>
            <w:pStyle w:val="TOC3"/>
            <w:tabs>
              <w:tab w:val="right" w:leader="dot" w:pos="9350"/>
            </w:tabs>
            <w:rPr>
              <w:rFonts w:eastAsiaTheme="minorEastAsia"/>
              <w:noProof/>
            </w:rPr>
          </w:pPr>
          <w:hyperlink w:anchor="_Toc205801533" w:history="1">
            <w:r w:rsidRPr="00922BFE">
              <w:rPr>
                <w:rStyle w:val="Hyperlink"/>
                <w:noProof/>
              </w:rPr>
              <w:t>2.4.3 Poor Network Segmentation</w:t>
            </w:r>
            <w:r>
              <w:rPr>
                <w:noProof/>
                <w:webHidden/>
              </w:rPr>
              <w:tab/>
            </w:r>
            <w:r>
              <w:rPr>
                <w:noProof/>
                <w:webHidden/>
              </w:rPr>
              <w:fldChar w:fldCharType="begin"/>
            </w:r>
            <w:r>
              <w:rPr>
                <w:noProof/>
                <w:webHidden/>
              </w:rPr>
              <w:instrText xml:space="preserve"> PAGEREF _Toc205801533 \h </w:instrText>
            </w:r>
            <w:r>
              <w:rPr>
                <w:noProof/>
                <w:webHidden/>
              </w:rPr>
            </w:r>
            <w:r>
              <w:rPr>
                <w:noProof/>
                <w:webHidden/>
              </w:rPr>
              <w:fldChar w:fldCharType="separate"/>
            </w:r>
            <w:r>
              <w:rPr>
                <w:noProof/>
                <w:webHidden/>
              </w:rPr>
              <w:t>14</w:t>
            </w:r>
            <w:r>
              <w:rPr>
                <w:noProof/>
                <w:webHidden/>
              </w:rPr>
              <w:fldChar w:fldCharType="end"/>
            </w:r>
          </w:hyperlink>
        </w:p>
        <w:p w14:paraId="4C01149F" w14:textId="7F98CA9A" w:rsidR="00CF4068" w:rsidRDefault="00CF4068">
          <w:pPr>
            <w:pStyle w:val="TOC2"/>
            <w:tabs>
              <w:tab w:val="right" w:leader="dot" w:pos="9350"/>
            </w:tabs>
            <w:rPr>
              <w:rFonts w:eastAsiaTheme="minorEastAsia"/>
              <w:noProof/>
            </w:rPr>
          </w:pPr>
          <w:hyperlink w:anchor="_Toc205801534" w:history="1">
            <w:r w:rsidRPr="00922BFE">
              <w:rPr>
                <w:rStyle w:val="Hyperlink"/>
                <w:noProof/>
              </w:rPr>
              <w:t>2.5 Summary of Reviewed Concepts</w:t>
            </w:r>
            <w:r>
              <w:rPr>
                <w:noProof/>
                <w:webHidden/>
              </w:rPr>
              <w:tab/>
            </w:r>
            <w:r>
              <w:rPr>
                <w:noProof/>
                <w:webHidden/>
              </w:rPr>
              <w:fldChar w:fldCharType="begin"/>
            </w:r>
            <w:r>
              <w:rPr>
                <w:noProof/>
                <w:webHidden/>
              </w:rPr>
              <w:instrText xml:space="preserve"> PAGEREF _Toc205801534 \h </w:instrText>
            </w:r>
            <w:r>
              <w:rPr>
                <w:noProof/>
                <w:webHidden/>
              </w:rPr>
            </w:r>
            <w:r>
              <w:rPr>
                <w:noProof/>
                <w:webHidden/>
              </w:rPr>
              <w:fldChar w:fldCharType="separate"/>
            </w:r>
            <w:r>
              <w:rPr>
                <w:noProof/>
                <w:webHidden/>
              </w:rPr>
              <w:t>14</w:t>
            </w:r>
            <w:r>
              <w:rPr>
                <w:noProof/>
                <w:webHidden/>
              </w:rPr>
              <w:fldChar w:fldCharType="end"/>
            </w:r>
          </w:hyperlink>
        </w:p>
        <w:p w14:paraId="6080F412" w14:textId="0227B99C" w:rsidR="00CF4068" w:rsidRDefault="00CF4068">
          <w:pPr>
            <w:pStyle w:val="TOC1"/>
            <w:tabs>
              <w:tab w:val="right" w:leader="dot" w:pos="9350"/>
            </w:tabs>
            <w:rPr>
              <w:rFonts w:eastAsiaTheme="minorEastAsia"/>
              <w:noProof/>
            </w:rPr>
          </w:pPr>
          <w:hyperlink w:anchor="_Toc205801535" w:history="1">
            <w:r w:rsidRPr="00922BFE">
              <w:rPr>
                <w:rStyle w:val="Hyperlink"/>
                <w:noProof/>
              </w:rPr>
              <w:t>CHAPTER THREE: RESEARCH METHODOLOGY</w:t>
            </w:r>
            <w:r>
              <w:rPr>
                <w:noProof/>
                <w:webHidden/>
              </w:rPr>
              <w:tab/>
            </w:r>
            <w:r>
              <w:rPr>
                <w:noProof/>
                <w:webHidden/>
              </w:rPr>
              <w:fldChar w:fldCharType="begin"/>
            </w:r>
            <w:r>
              <w:rPr>
                <w:noProof/>
                <w:webHidden/>
              </w:rPr>
              <w:instrText xml:space="preserve"> PAGEREF _Toc205801535 \h </w:instrText>
            </w:r>
            <w:r>
              <w:rPr>
                <w:noProof/>
                <w:webHidden/>
              </w:rPr>
            </w:r>
            <w:r>
              <w:rPr>
                <w:noProof/>
                <w:webHidden/>
              </w:rPr>
              <w:fldChar w:fldCharType="separate"/>
            </w:r>
            <w:r>
              <w:rPr>
                <w:noProof/>
                <w:webHidden/>
              </w:rPr>
              <w:t>15</w:t>
            </w:r>
            <w:r>
              <w:rPr>
                <w:noProof/>
                <w:webHidden/>
              </w:rPr>
              <w:fldChar w:fldCharType="end"/>
            </w:r>
          </w:hyperlink>
        </w:p>
        <w:p w14:paraId="4E204E59" w14:textId="5EC85E85" w:rsidR="00CF4068" w:rsidRDefault="00CF4068">
          <w:pPr>
            <w:pStyle w:val="TOC2"/>
            <w:tabs>
              <w:tab w:val="right" w:leader="dot" w:pos="9350"/>
            </w:tabs>
            <w:rPr>
              <w:rFonts w:eastAsiaTheme="minorEastAsia"/>
              <w:noProof/>
            </w:rPr>
          </w:pPr>
          <w:hyperlink w:anchor="_Toc205801536" w:history="1">
            <w:r w:rsidRPr="00922BFE">
              <w:rPr>
                <w:rStyle w:val="Hyperlink"/>
                <w:noProof/>
              </w:rPr>
              <w:t>3.1 Introduction</w:t>
            </w:r>
            <w:r>
              <w:rPr>
                <w:noProof/>
                <w:webHidden/>
              </w:rPr>
              <w:tab/>
            </w:r>
            <w:r>
              <w:rPr>
                <w:noProof/>
                <w:webHidden/>
              </w:rPr>
              <w:fldChar w:fldCharType="begin"/>
            </w:r>
            <w:r>
              <w:rPr>
                <w:noProof/>
                <w:webHidden/>
              </w:rPr>
              <w:instrText xml:space="preserve"> PAGEREF _Toc205801536 \h </w:instrText>
            </w:r>
            <w:r>
              <w:rPr>
                <w:noProof/>
                <w:webHidden/>
              </w:rPr>
            </w:r>
            <w:r>
              <w:rPr>
                <w:noProof/>
                <w:webHidden/>
              </w:rPr>
              <w:fldChar w:fldCharType="separate"/>
            </w:r>
            <w:r>
              <w:rPr>
                <w:noProof/>
                <w:webHidden/>
              </w:rPr>
              <w:t>16</w:t>
            </w:r>
            <w:r>
              <w:rPr>
                <w:noProof/>
                <w:webHidden/>
              </w:rPr>
              <w:fldChar w:fldCharType="end"/>
            </w:r>
          </w:hyperlink>
        </w:p>
        <w:p w14:paraId="486A972E" w14:textId="5034F140" w:rsidR="00CF4068" w:rsidRDefault="00CF4068">
          <w:pPr>
            <w:pStyle w:val="TOC2"/>
            <w:tabs>
              <w:tab w:val="right" w:leader="dot" w:pos="9350"/>
            </w:tabs>
            <w:rPr>
              <w:rFonts w:eastAsiaTheme="minorEastAsia"/>
              <w:noProof/>
            </w:rPr>
          </w:pPr>
          <w:hyperlink w:anchor="_Toc205801537" w:history="1">
            <w:r w:rsidRPr="00922BFE">
              <w:rPr>
                <w:rStyle w:val="Hyperlink"/>
                <w:noProof/>
              </w:rPr>
              <w:t>3.2 Research Design</w:t>
            </w:r>
            <w:r>
              <w:rPr>
                <w:noProof/>
                <w:webHidden/>
              </w:rPr>
              <w:tab/>
            </w:r>
            <w:r>
              <w:rPr>
                <w:noProof/>
                <w:webHidden/>
              </w:rPr>
              <w:fldChar w:fldCharType="begin"/>
            </w:r>
            <w:r>
              <w:rPr>
                <w:noProof/>
                <w:webHidden/>
              </w:rPr>
              <w:instrText xml:space="preserve"> PAGEREF _Toc205801537 \h </w:instrText>
            </w:r>
            <w:r>
              <w:rPr>
                <w:noProof/>
                <w:webHidden/>
              </w:rPr>
            </w:r>
            <w:r>
              <w:rPr>
                <w:noProof/>
                <w:webHidden/>
              </w:rPr>
              <w:fldChar w:fldCharType="separate"/>
            </w:r>
            <w:r>
              <w:rPr>
                <w:noProof/>
                <w:webHidden/>
              </w:rPr>
              <w:t>16</w:t>
            </w:r>
            <w:r>
              <w:rPr>
                <w:noProof/>
                <w:webHidden/>
              </w:rPr>
              <w:fldChar w:fldCharType="end"/>
            </w:r>
          </w:hyperlink>
        </w:p>
        <w:p w14:paraId="3C369A4D" w14:textId="28D9E33B" w:rsidR="00CF4068" w:rsidRDefault="00CF4068">
          <w:pPr>
            <w:pStyle w:val="TOC2"/>
            <w:tabs>
              <w:tab w:val="right" w:leader="dot" w:pos="9350"/>
            </w:tabs>
            <w:rPr>
              <w:rFonts w:eastAsiaTheme="minorEastAsia"/>
              <w:noProof/>
            </w:rPr>
          </w:pPr>
          <w:hyperlink w:anchor="_Toc205801538" w:history="1">
            <w:r w:rsidRPr="00922BFE">
              <w:rPr>
                <w:rStyle w:val="Hyperlink"/>
                <w:noProof/>
              </w:rPr>
              <w:t>3.3 Data Collection Methods</w:t>
            </w:r>
            <w:r>
              <w:rPr>
                <w:noProof/>
                <w:webHidden/>
              </w:rPr>
              <w:tab/>
            </w:r>
            <w:r>
              <w:rPr>
                <w:noProof/>
                <w:webHidden/>
              </w:rPr>
              <w:fldChar w:fldCharType="begin"/>
            </w:r>
            <w:r>
              <w:rPr>
                <w:noProof/>
                <w:webHidden/>
              </w:rPr>
              <w:instrText xml:space="preserve"> PAGEREF _Toc205801538 \h </w:instrText>
            </w:r>
            <w:r>
              <w:rPr>
                <w:noProof/>
                <w:webHidden/>
              </w:rPr>
            </w:r>
            <w:r>
              <w:rPr>
                <w:noProof/>
                <w:webHidden/>
              </w:rPr>
              <w:fldChar w:fldCharType="separate"/>
            </w:r>
            <w:r>
              <w:rPr>
                <w:noProof/>
                <w:webHidden/>
              </w:rPr>
              <w:t>16</w:t>
            </w:r>
            <w:r>
              <w:rPr>
                <w:noProof/>
                <w:webHidden/>
              </w:rPr>
              <w:fldChar w:fldCharType="end"/>
            </w:r>
          </w:hyperlink>
        </w:p>
        <w:p w14:paraId="15CA469B" w14:textId="758A26E0" w:rsidR="00CF4068" w:rsidRDefault="00CF4068">
          <w:pPr>
            <w:pStyle w:val="TOC3"/>
            <w:tabs>
              <w:tab w:val="right" w:leader="dot" w:pos="9350"/>
            </w:tabs>
            <w:rPr>
              <w:rFonts w:eastAsiaTheme="minorEastAsia"/>
              <w:noProof/>
            </w:rPr>
          </w:pPr>
          <w:hyperlink w:anchor="_Toc205801539" w:history="1">
            <w:r w:rsidRPr="00922BFE">
              <w:rPr>
                <w:rStyle w:val="Hyperlink"/>
                <w:noProof/>
              </w:rPr>
              <w:t>3.3.1 Observation</w:t>
            </w:r>
            <w:r>
              <w:rPr>
                <w:noProof/>
                <w:webHidden/>
              </w:rPr>
              <w:tab/>
            </w:r>
            <w:r>
              <w:rPr>
                <w:noProof/>
                <w:webHidden/>
              </w:rPr>
              <w:fldChar w:fldCharType="begin"/>
            </w:r>
            <w:r>
              <w:rPr>
                <w:noProof/>
                <w:webHidden/>
              </w:rPr>
              <w:instrText xml:space="preserve"> PAGEREF _Toc205801539 \h </w:instrText>
            </w:r>
            <w:r>
              <w:rPr>
                <w:noProof/>
                <w:webHidden/>
              </w:rPr>
            </w:r>
            <w:r>
              <w:rPr>
                <w:noProof/>
                <w:webHidden/>
              </w:rPr>
              <w:fldChar w:fldCharType="separate"/>
            </w:r>
            <w:r>
              <w:rPr>
                <w:noProof/>
                <w:webHidden/>
              </w:rPr>
              <w:t>16</w:t>
            </w:r>
            <w:r>
              <w:rPr>
                <w:noProof/>
                <w:webHidden/>
              </w:rPr>
              <w:fldChar w:fldCharType="end"/>
            </w:r>
          </w:hyperlink>
        </w:p>
        <w:p w14:paraId="0C03587E" w14:textId="06A37C4F" w:rsidR="00CF4068" w:rsidRDefault="00CF4068">
          <w:pPr>
            <w:pStyle w:val="TOC3"/>
            <w:tabs>
              <w:tab w:val="right" w:leader="dot" w:pos="9350"/>
            </w:tabs>
            <w:rPr>
              <w:rFonts w:eastAsiaTheme="minorEastAsia"/>
              <w:noProof/>
            </w:rPr>
          </w:pPr>
          <w:hyperlink w:anchor="_Toc205801540" w:history="1">
            <w:r w:rsidRPr="00922BFE">
              <w:rPr>
                <w:rStyle w:val="Hyperlink"/>
                <w:noProof/>
              </w:rPr>
              <w:t>3.3.2 Informal Interviews</w:t>
            </w:r>
            <w:r>
              <w:rPr>
                <w:noProof/>
                <w:webHidden/>
              </w:rPr>
              <w:tab/>
            </w:r>
            <w:r>
              <w:rPr>
                <w:noProof/>
                <w:webHidden/>
              </w:rPr>
              <w:fldChar w:fldCharType="begin"/>
            </w:r>
            <w:r>
              <w:rPr>
                <w:noProof/>
                <w:webHidden/>
              </w:rPr>
              <w:instrText xml:space="preserve"> PAGEREF _Toc205801540 \h </w:instrText>
            </w:r>
            <w:r>
              <w:rPr>
                <w:noProof/>
                <w:webHidden/>
              </w:rPr>
            </w:r>
            <w:r>
              <w:rPr>
                <w:noProof/>
                <w:webHidden/>
              </w:rPr>
              <w:fldChar w:fldCharType="separate"/>
            </w:r>
            <w:r>
              <w:rPr>
                <w:noProof/>
                <w:webHidden/>
              </w:rPr>
              <w:t>16</w:t>
            </w:r>
            <w:r>
              <w:rPr>
                <w:noProof/>
                <w:webHidden/>
              </w:rPr>
              <w:fldChar w:fldCharType="end"/>
            </w:r>
          </w:hyperlink>
        </w:p>
        <w:p w14:paraId="77668561" w14:textId="04762D1E" w:rsidR="00CF4068" w:rsidRDefault="00CF4068">
          <w:pPr>
            <w:pStyle w:val="TOC3"/>
            <w:tabs>
              <w:tab w:val="right" w:leader="dot" w:pos="9350"/>
            </w:tabs>
            <w:rPr>
              <w:rFonts w:eastAsiaTheme="minorEastAsia"/>
              <w:noProof/>
            </w:rPr>
          </w:pPr>
          <w:hyperlink w:anchor="_Toc205801541" w:history="1">
            <w:r w:rsidRPr="00922BFE">
              <w:rPr>
                <w:rStyle w:val="Hyperlink"/>
                <w:noProof/>
              </w:rPr>
              <w:t>3.3.3 Document Review</w:t>
            </w:r>
            <w:r>
              <w:rPr>
                <w:noProof/>
                <w:webHidden/>
              </w:rPr>
              <w:tab/>
            </w:r>
            <w:r>
              <w:rPr>
                <w:noProof/>
                <w:webHidden/>
              </w:rPr>
              <w:fldChar w:fldCharType="begin"/>
            </w:r>
            <w:r>
              <w:rPr>
                <w:noProof/>
                <w:webHidden/>
              </w:rPr>
              <w:instrText xml:space="preserve"> PAGEREF _Toc205801541 \h </w:instrText>
            </w:r>
            <w:r>
              <w:rPr>
                <w:noProof/>
                <w:webHidden/>
              </w:rPr>
            </w:r>
            <w:r>
              <w:rPr>
                <w:noProof/>
                <w:webHidden/>
              </w:rPr>
              <w:fldChar w:fldCharType="separate"/>
            </w:r>
            <w:r>
              <w:rPr>
                <w:noProof/>
                <w:webHidden/>
              </w:rPr>
              <w:t>17</w:t>
            </w:r>
            <w:r>
              <w:rPr>
                <w:noProof/>
                <w:webHidden/>
              </w:rPr>
              <w:fldChar w:fldCharType="end"/>
            </w:r>
          </w:hyperlink>
        </w:p>
        <w:p w14:paraId="3317CF81" w14:textId="522483E6" w:rsidR="00CF4068" w:rsidRDefault="00CF4068">
          <w:pPr>
            <w:pStyle w:val="TOC3"/>
            <w:tabs>
              <w:tab w:val="right" w:leader="dot" w:pos="9350"/>
            </w:tabs>
            <w:rPr>
              <w:rFonts w:eastAsiaTheme="minorEastAsia"/>
              <w:noProof/>
            </w:rPr>
          </w:pPr>
          <w:hyperlink w:anchor="_Toc205801542" w:history="1">
            <w:r w:rsidRPr="00922BFE">
              <w:rPr>
                <w:rStyle w:val="Hyperlink"/>
                <w:noProof/>
              </w:rPr>
              <w:t>3.3.4 Case Study Comparison</w:t>
            </w:r>
            <w:r>
              <w:rPr>
                <w:noProof/>
                <w:webHidden/>
              </w:rPr>
              <w:tab/>
            </w:r>
            <w:r>
              <w:rPr>
                <w:noProof/>
                <w:webHidden/>
              </w:rPr>
              <w:fldChar w:fldCharType="begin"/>
            </w:r>
            <w:r>
              <w:rPr>
                <w:noProof/>
                <w:webHidden/>
              </w:rPr>
              <w:instrText xml:space="preserve"> PAGEREF _Toc205801542 \h </w:instrText>
            </w:r>
            <w:r>
              <w:rPr>
                <w:noProof/>
                <w:webHidden/>
              </w:rPr>
            </w:r>
            <w:r>
              <w:rPr>
                <w:noProof/>
                <w:webHidden/>
              </w:rPr>
              <w:fldChar w:fldCharType="separate"/>
            </w:r>
            <w:r>
              <w:rPr>
                <w:noProof/>
                <w:webHidden/>
              </w:rPr>
              <w:t>17</w:t>
            </w:r>
            <w:r>
              <w:rPr>
                <w:noProof/>
                <w:webHidden/>
              </w:rPr>
              <w:fldChar w:fldCharType="end"/>
            </w:r>
          </w:hyperlink>
        </w:p>
        <w:p w14:paraId="338045AE" w14:textId="31A5DD03" w:rsidR="00CF4068" w:rsidRDefault="00CF4068">
          <w:pPr>
            <w:pStyle w:val="TOC2"/>
            <w:tabs>
              <w:tab w:val="right" w:leader="dot" w:pos="9350"/>
            </w:tabs>
            <w:rPr>
              <w:rFonts w:eastAsiaTheme="minorEastAsia"/>
              <w:noProof/>
            </w:rPr>
          </w:pPr>
          <w:hyperlink w:anchor="_Toc205801543" w:history="1">
            <w:r w:rsidRPr="00922BFE">
              <w:rPr>
                <w:rStyle w:val="Hyperlink"/>
                <w:noProof/>
              </w:rPr>
              <w:t>3.4 Research Tools Used</w:t>
            </w:r>
            <w:r>
              <w:rPr>
                <w:noProof/>
                <w:webHidden/>
              </w:rPr>
              <w:tab/>
            </w:r>
            <w:r>
              <w:rPr>
                <w:noProof/>
                <w:webHidden/>
              </w:rPr>
              <w:fldChar w:fldCharType="begin"/>
            </w:r>
            <w:r>
              <w:rPr>
                <w:noProof/>
                <w:webHidden/>
              </w:rPr>
              <w:instrText xml:space="preserve"> PAGEREF _Toc205801543 \h </w:instrText>
            </w:r>
            <w:r>
              <w:rPr>
                <w:noProof/>
                <w:webHidden/>
              </w:rPr>
            </w:r>
            <w:r>
              <w:rPr>
                <w:noProof/>
                <w:webHidden/>
              </w:rPr>
              <w:fldChar w:fldCharType="separate"/>
            </w:r>
            <w:r>
              <w:rPr>
                <w:noProof/>
                <w:webHidden/>
              </w:rPr>
              <w:t>17</w:t>
            </w:r>
            <w:r>
              <w:rPr>
                <w:noProof/>
                <w:webHidden/>
              </w:rPr>
              <w:fldChar w:fldCharType="end"/>
            </w:r>
          </w:hyperlink>
        </w:p>
        <w:p w14:paraId="5AFDF86E" w14:textId="37F61C8F" w:rsidR="00CF4068" w:rsidRDefault="00CF4068">
          <w:pPr>
            <w:pStyle w:val="TOC2"/>
            <w:tabs>
              <w:tab w:val="right" w:leader="dot" w:pos="9350"/>
            </w:tabs>
            <w:rPr>
              <w:rFonts w:eastAsiaTheme="minorEastAsia"/>
              <w:noProof/>
            </w:rPr>
          </w:pPr>
          <w:hyperlink w:anchor="_Toc205801544" w:history="1">
            <w:r w:rsidRPr="00922BFE">
              <w:rPr>
                <w:rStyle w:val="Hyperlink"/>
                <w:noProof/>
              </w:rPr>
              <w:t>3.5 Data Analysis Method</w:t>
            </w:r>
            <w:r>
              <w:rPr>
                <w:noProof/>
                <w:webHidden/>
              </w:rPr>
              <w:tab/>
            </w:r>
            <w:r>
              <w:rPr>
                <w:noProof/>
                <w:webHidden/>
              </w:rPr>
              <w:fldChar w:fldCharType="begin"/>
            </w:r>
            <w:r>
              <w:rPr>
                <w:noProof/>
                <w:webHidden/>
              </w:rPr>
              <w:instrText xml:space="preserve"> PAGEREF _Toc205801544 \h </w:instrText>
            </w:r>
            <w:r>
              <w:rPr>
                <w:noProof/>
                <w:webHidden/>
              </w:rPr>
            </w:r>
            <w:r>
              <w:rPr>
                <w:noProof/>
                <w:webHidden/>
              </w:rPr>
              <w:fldChar w:fldCharType="separate"/>
            </w:r>
            <w:r>
              <w:rPr>
                <w:noProof/>
                <w:webHidden/>
              </w:rPr>
              <w:t>19</w:t>
            </w:r>
            <w:r>
              <w:rPr>
                <w:noProof/>
                <w:webHidden/>
              </w:rPr>
              <w:fldChar w:fldCharType="end"/>
            </w:r>
          </w:hyperlink>
        </w:p>
        <w:p w14:paraId="5C307418" w14:textId="1497F7FB" w:rsidR="00CF4068" w:rsidRDefault="00CF4068">
          <w:pPr>
            <w:pStyle w:val="TOC2"/>
            <w:tabs>
              <w:tab w:val="right" w:leader="dot" w:pos="9350"/>
            </w:tabs>
            <w:rPr>
              <w:rFonts w:eastAsiaTheme="minorEastAsia"/>
              <w:noProof/>
            </w:rPr>
          </w:pPr>
          <w:hyperlink w:anchor="_Toc205801545" w:history="1">
            <w:r w:rsidRPr="00922BFE">
              <w:rPr>
                <w:rStyle w:val="Hyperlink"/>
                <w:noProof/>
              </w:rPr>
              <w:t>3.6 Ethical Considerations</w:t>
            </w:r>
            <w:r>
              <w:rPr>
                <w:noProof/>
                <w:webHidden/>
              </w:rPr>
              <w:tab/>
            </w:r>
            <w:r>
              <w:rPr>
                <w:noProof/>
                <w:webHidden/>
              </w:rPr>
              <w:fldChar w:fldCharType="begin"/>
            </w:r>
            <w:r>
              <w:rPr>
                <w:noProof/>
                <w:webHidden/>
              </w:rPr>
              <w:instrText xml:space="preserve"> PAGEREF _Toc205801545 \h </w:instrText>
            </w:r>
            <w:r>
              <w:rPr>
                <w:noProof/>
                <w:webHidden/>
              </w:rPr>
            </w:r>
            <w:r>
              <w:rPr>
                <w:noProof/>
                <w:webHidden/>
              </w:rPr>
              <w:fldChar w:fldCharType="separate"/>
            </w:r>
            <w:r>
              <w:rPr>
                <w:noProof/>
                <w:webHidden/>
              </w:rPr>
              <w:t>19</w:t>
            </w:r>
            <w:r>
              <w:rPr>
                <w:noProof/>
                <w:webHidden/>
              </w:rPr>
              <w:fldChar w:fldCharType="end"/>
            </w:r>
          </w:hyperlink>
        </w:p>
        <w:p w14:paraId="49E29848" w14:textId="19A2E7F3" w:rsidR="00CF4068" w:rsidRDefault="00CF4068">
          <w:pPr>
            <w:pStyle w:val="TOC2"/>
            <w:tabs>
              <w:tab w:val="right" w:leader="dot" w:pos="9350"/>
            </w:tabs>
            <w:rPr>
              <w:rFonts w:eastAsiaTheme="minorEastAsia"/>
              <w:noProof/>
            </w:rPr>
          </w:pPr>
          <w:hyperlink w:anchor="_Toc205801546" w:history="1">
            <w:r w:rsidRPr="00922BFE">
              <w:rPr>
                <w:rStyle w:val="Hyperlink"/>
                <w:noProof/>
              </w:rPr>
              <w:t>3.7 Limitations of the Methodology</w:t>
            </w:r>
            <w:r>
              <w:rPr>
                <w:noProof/>
                <w:webHidden/>
              </w:rPr>
              <w:tab/>
            </w:r>
            <w:r>
              <w:rPr>
                <w:noProof/>
                <w:webHidden/>
              </w:rPr>
              <w:fldChar w:fldCharType="begin"/>
            </w:r>
            <w:r>
              <w:rPr>
                <w:noProof/>
                <w:webHidden/>
              </w:rPr>
              <w:instrText xml:space="preserve"> PAGEREF _Toc205801546 \h </w:instrText>
            </w:r>
            <w:r>
              <w:rPr>
                <w:noProof/>
                <w:webHidden/>
              </w:rPr>
            </w:r>
            <w:r>
              <w:rPr>
                <w:noProof/>
                <w:webHidden/>
              </w:rPr>
              <w:fldChar w:fldCharType="separate"/>
            </w:r>
            <w:r>
              <w:rPr>
                <w:noProof/>
                <w:webHidden/>
              </w:rPr>
              <w:t>19</w:t>
            </w:r>
            <w:r>
              <w:rPr>
                <w:noProof/>
                <w:webHidden/>
              </w:rPr>
              <w:fldChar w:fldCharType="end"/>
            </w:r>
          </w:hyperlink>
        </w:p>
        <w:p w14:paraId="14F8DAA6" w14:textId="05F817D2" w:rsidR="00CF4068" w:rsidRDefault="00CF4068">
          <w:pPr>
            <w:pStyle w:val="TOC2"/>
            <w:tabs>
              <w:tab w:val="right" w:leader="dot" w:pos="9350"/>
            </w:tabs>
            <w:rPr>
              <w:rFonts w:eastAsiaTheme="minorEastAsia"/>
              <w:noProof/>
            </w:rPr>
          </w:pPr>
          <w:hyperlink w:anchor="_Toc205801547" w:history="1">
            <w:r w:rsidRPr="00922BFE">
              <w:rPr>
                <w:rStyle w:val="Hyperlink"/>
                <w:noProof/>
              </w:rPr>
              <w:t>3.8 Summary</w:t>
            </w:r>
            <w:r>
              <w:rPr>
                <w:noProof/>
                <w:webHidden/>
              </w:rPr>
              <w:tab/>
            </w:r>
            <w:r>
              <w:rPr>
                <w:noProof/>
                <w:webHidden/>
              </w:rPr>
              <w:fldChar w:fldCharType="begin"/>
            </w:r>
            <w:r>
              <w:rPr>
                <w:noProof/>
                <w:webHidden/>
              </w:rPr>
              <w:instrText xml:space="preserve"> PAGEREF _Toc205801547 \h </w:instrText>
            </w:r>
            <w:r>
              <w:rPr>
                <w:noProof/>
                <w:webHidden/>
              </w:rPr>
            </w:r>
            <w:r>
              <w:rPr>
                <w:noProof/>
                <w:webHidden/>
              </w:rPr>
              <w:fldChar w:fldCharType="separate"/>
            </w:r>
            <w:r>
              <w:rPr>
                <w:noProof/>
                <w:webHidden/>
              </w:rPr>
              <w:t>20</w:t>
            </w:r>
            <w:r>
              <w:rPr>
                <w:noProof/>
                <w:webHidden/>
              </w:rPr>
              <w:fldChar w:fldCharType="end"/>
            </w:r>
          </w:hyperlink>
        </w:p>
        <w:p w14:paraId="29E8D9A3" w14:textId="0C960546" w:rsidR="00CF4068" w:rsidRDefault="00CF4068">
          <w:pPr>
            <w:pStyle w:val="TOC1"/>
            <w:tabs>
              <w:tab w:val="right" w:leader="dot" w:pos="9350"/>
            </w:tabs>
            <w:rPr>
              <w:rFonts w:eastAsiaTheme="minorEastAsia"/>
              <w:noProof/>
            </w:rPr>
          </w:pPr>
          <w:hyperlink w:anchor="_Toc205801548" w:history="1">
            <w:r w:rsidRPr="00922BFE">
              <w:rPr>
                <w:rStyle w:val="Hyperlink"/>
                <w:noProof/>
              </w:rPr>
              <w:t>CHAPTER FOUR: FINDINGS AND DISCUSSION</w:t>
            </w:r>
            <w:r>
              <w:rPr>
                <w:noProof/>
                <w:webHidden/>
              </w:rPr>
              <w:tab/>
            </w:r>
            <w:r>
              <w:rPr>
                <w:noProof/>
                <w:webHidden/>
              </w:rPr>
              <w:fldChar w:fldCharType="begin"/>
            </w:r>
            <w:r>
              <w:rPr>
                <w:noProof/>
                <w:webHidden/>
              </w:rPr>
              <w:instrText xml:space="preserve"> PAGEREF _Toc205801548 \h </w:instrText>
            </w:r>
            <w:r>
              <w:rPr>
                <w:noProof/>
                <w:webHidden/>
              </w:rPr>
            </w:r>
            <w:r>
              <w:rPr>
                <w:noProof/>
                <w:webHidden/>
              </w:rPr>
              <w:fldChar w:fldCharType="separate"/>
            </w:r>
            <w:r>
              <w:rPr>
                <w:noProof/>
                <w:webHidden/>
              </w:rPr>
              <w:t>21</w:t>
            </w:r>
            <w:r>
              <w:rPr>
                <w:noProof/>
                <w:webHidden/>
              </w:rPr>
              <w:fldChar w:fldCharType="end"/>
            </w:r>
          </w:hyperlink>
        </w:p>
        <w:p w14:paraId="64F2190E" w14:textId="40990594" w:rsidR="00CF4068" w:rsidRDefault="00CF4068">
          <w:pPr>
            <w:pStyle w:val="TOC2"/>
            <w:tabs>
              <w:tab w:val="right" w:leader="dot" w:pos="9350"/>
            </w:tabs>
            <w:rPr>
              <w:rFonts w:eastAsiaTheme="minorEastAsia"/>
              <w:noProof/>
            </w:rPr>
          </w:pPr>
          <w:hyperlink w:anchor="_Toc205801549" w:history="1">
            <w:r w:rsidRPr="00922BFE">
              <w:rPr>
                <w:rStyle w:val="Hyperlink"/>
                <w:noProof/>
              </w:rPr>
              <w:t>4.1 Introduction</w:t>
            </w:r>
            <w:r>
              <w:rPr>
                <w:noProof/>
                <w:webHidden/>
              </w:rPr>
              <w:tab/>
            </w:r>
            <w:r>
              <w:rPr>
                <w:noProof/>
                <w:webHidden/>
              </w:rPr>
              <w:fldChar w:fldCharType="begin"/>
            </w:r>
            <w:r>
              <w:rPr>
                <w:noProof/>
                <w:webHidden/>
              </w:rPr>
              <w:instrText xml:space="preserve"> PAGEREF _Toc205801549 \h </w:instrText>
            </w:r>
            <w:r>
              <w:rPr>
                <w:noProof/>
                <w:webHidden/>
              </w:rPr>
            </w:r>
            <w:r>
              <w:rPr>
                <w:noProof/>
                <w:webHidden/>
              </w:rPr>
              <w:fldChar w:fldCharType="separate"/>
            </w:r>
            <w:r>
              <w:rPr>
                <w:noProof/>
                <w:webHidden/>
              </w:rPr>
              <w:t>22</w:t>
            </w:r>
            <w:r>
              <w:rPr>
                <w:noProof/>
                <w:webHidden/>
              </w:rPr>
              <w:fldChar w:fldCharType="end"/>
            </w:r>
          </w:hyperlink>
        </w:p>
        <w:p w14:paraId="36B81BEF" w14:textId="12A427AD" w:rsidR="00CF4068" w:rsidRDefault="00CF4068">
          <w:pPr>
            <w:pStyle w:val="TOC2"/>
            <w:tabs>
              <w:tab w:val="right" w:leader="dot" w:pos="9350"/>
            </w:tabs>
            <w:rPr>
              <w:rFonts w:eastAsiaTheme="minorEastAsia"/>
              <w:noProof/>
            </w:rPr>
          </w:pPr>
          <w:hyperlink w:anchor="_Toc205801550" w:history="1">
            <w:r w:rsidRPr="00922BFE">
              <w:rPr>
                <w:rStyle w:val="Hyperlink"/>
                <w:noProof/>
              </w:rPr>
              <w:t>4.2 Overview of the Existing Network Infrastructure</w:t>
            </w:r>
            <w:r>
              <w:rPr>
                <w:noProof/>
                <w:webHidden/>
              </w:rPr>
              <w:tab/>
            </w:r>
            <w:r>
              <w:rPr>
                <w:noProof/>
                <w:webHidden/>
              </w:rPr>
              <w:fldChar w:fldCharType="begin"/>
            </w:r>
            <w:r>
              <w:rPr>
                <w:noProof/>
                <w:webHidden/>
              </w:rPr>
              <w:instrText xml:space="preserve"> PAGEREF _Toc205801550 \h </w:instrText>
            </w:r>
            <w:r>
              <w:rPr>
                <w:noProof/>
                <w:webHidden/>
              </w:rPr>
            </w:r>
            <w:r>
              <w:rPr>
                <w:noProof/>
                <w:webHidden/>
              </w:rPr>
              <w:fldChar w:fldCharType="separate"/>
            </w:r>
            <w:r>
              <w:rPr>
                <w:noProof/>
                <w:webHidden/>
              </w:rPr>
              <w:t>22</w:t>
            </w:r>
            <w:r>
              <w:rPr>
                <w:noProof/>
                <w:webHidden/>
              </w:rPr>
              <w:fldChar w:fldCharType="end"/>
            </w:r>
          </w:hyperlink>
        </w:p>
        <w:p w14:paraId="50145E3D" w14:textId="243816AA" w:rsidR="00CF4068" w:rsidRDefault="00CF4068">
          <w:pPr>
            <w:pStyle w:val="TOC2"/>
            <w:tabs>
              <w:tab w:val="right" w:leader="dot" w:pos="9350"/>
            </w:tabs>
            <w:rPr>
              <w:rFonts w:eastAsiaTheme="minorEastAsia"/>
              <w:noProof/>
            </w:rPr>
          </w:pPr>
          <w:hyperlink w:anchor="_Toc205801551" w:history="1">
            <w:r w:rsidRPr="00922BFE">
              <w:rPr>
                <w:rStyle w:val="Hyperlink"/>
                <w:noProof/>
              </w:rPr>
              <w:t>4.3 Insecure Wi-Fi Authentication System</w:t>
            </w:r>
            <w:r>
              <w:rPr>
                <w:noProof/>
                <w:webHidden/>
              </w:rPr>
              <w:tab/>
            </w:r>
            <w:r>
              <w:rPr>
                <w:noProof/>
                <w:webHidden/>
              </w:rPr>
              <w:fldChar w:fldCharType="begin"/>
            </w:r>
            <w:r>
              <w:rPr>
                <w:noProof/>
                <w:webHidden/>
              </w:rPr>
              <w:instrText xml:space="preserve"> PAGEREF _Toc205801551 \h </w:instrText>
            </w:r>
            <w:r>
              <w:rPr>
                <w:noProof/>
                <w:webHidden/>
              </w:rPr>
            </w:r>
            <w:r>
              <w:rPr>
                <w:noProof/>
                <w:webHidden/>
              </w:rPr>
              <w:fldChar w:fldCharType="separate"/>
            </w:r>
            <w:r>
              <w:rPr>
                <w:noProof/>
                <w:webHidden/>
              </w:rPr>
              <w:t>22</w:t>
            </w:r>
            <w:r>
              <w:rPr>
                <w:noProof/>
                <w:webHidden/>
              </w:rPr>
              <w:fldChar w:fldCharType="end"/>
            </w:r>
          </w:hyperlink>
        </w:p>
        <w:p w14:paraId="38702FC4" w14:textId="6A7B2E52" w:rsidR="00CF4068" w:rsidRDefault="00CF4068">
          <w:pPr>
            <w:pStyle w:val="TOC2"/>
            <w:tabs>
              <w:tab w:val="right" w:leader="dot" w:pos="9350"/>
            </w:tabs>
            <w:rPr>
              <w:rFonts w:eastAsiaTheme="minorEastAsia"/>
              <w:noProof/>
            </w:rPr>
          </w:pPr>
          <w:hyperlink w:anchor="_Toc205801552" w:history="1">
            <w:r w:rsidRPr="00922BFE">
              <w:rPr>
                <w:rStyle w:val="Hyperlink"/>
                <w:noProof/>
              </w:rPr>
              <w:t>4.4 Absence of Acceptable Use Policies (AUP)</w:t>
            </w:r>
            <w:r>
              <w:rPr>
                <w:noProof/>
                <w:webHidden/>
              </w:rPr>
              <w:tab/>
            </w:r>
            <w:r>
              <w:rPr>
                <w:noProof/>
                <w:webHidden/>
              </w:rPr>
              <w:fldChar w:fldCharType="begin"/>
            </w:r>
            <w:r>
              <w:rPr>
                <w:noProof/>
                <w:webHidden/>
              </w:rPr>
              <w:instrText xml:space="preserve"> PAGEREF _Toc205801552 \h </w:instrText>
            </w:r>
            <w:r>
              <w:rPr>
                <w:noProof/>
                <w:webHidden/>
              </w:rPr>
            </w:r>
            <w:r>
              <w:rPr>
                <w:noProof/>
                <w:webHidden/>
              </w:rPr>
              <w:fldChar w:fldCharType="separate"/>
            </w:r>
            <w:r>
              <w:rPr>
                <w:noProof/>
                <w:webHidden/>
              </w:rPr>
              <w:t>23</w:t>
            </w:r>
            <w:r>
              <w:rPr>
                <w:noProof/>
                <w:webHidden/>
              </w:rPr>
              <w:fldChar w:fldCharType="end"/>
            </w:r>
          </w:hyperlink>
        </w:p>
        <w:p w14:paraId="42E5315E" w14:textId="10365859" w:rsidR="00CF4068" w:rsidRDefault="00CF4068">
          <w:pPr>
            <w:pStyle w:val="TOC2"/>
            <w:tabs>
              <w:tab w:val="right" w:leader="dot" w:pos="9350"/>
            </w:tabs>
            <w:rPr>
              <w:rFonts w:eastAsiaTheme="minorEastAsia"/>
              <w:noProof/>
            </w:rPr>
          </w:pPr>
          <w:hyperlink w:anchor="_Toc205801553" w:history="1">
            <w:r w:rsidRPr="00922BFE">
              <w:rPr>
                <w:rStyle w:val="Hyperlink"/>
                <w:noProof/>
              </w:rPr>
              <w:t>4.5 Unrestricted Access to Critical Systems</w:t>
            </w:r>
            <w:r>
              <w:rPr>
                <w:noProof/>
                <w:webHidden/>
              </w:rPr>
              <w:tab/>
            </w:r>
            <w:r>
              <w:rPr>
                <w:noProof/>
                <w:webHidden/>
              </w:rPr>
              <w:fldChar w:fldCharType="begin"/>
            </w:r>
            <w:r>
              <w:rPr>
                <w:noProof/>
                <w:webHidden/>
              </w:rPr>
              <w:instrText xml:space="preserve"> PAGEREF _Toc205801553 \h </w:instrText>
            </w:r>
            <w:r>
              <w:rPr>
                <w:noProof/>
                <w:webHidden/>
              </w:rPr>
            </w:r>
            <w:r>
              <w:rPr>
                <w:noProof/>
                <w:webHidden/>
              </w:rPr>
              <w:fldChar w:fldCharType="separate"/>
            </w:r>
            <w:r>
              <w:rPr>
                <w:noProof/>
                <w:webHidden/>
              </w:rPr>
              <w:t>23</w:t>
            </w:r>
            <w:r>
              <w:rPr>
                <w:noProof/>
                <w:webHidden/>
              </w:rPr>
              <w:fldChar w:fldCharType="end"/>
            </w:r>
          </w:hyperlink>
        </w:p>
        <w:p w14:paraId="6DA3C1B5" w14:textId="532FAD25" w:rsidR="00CF4068" w:rsidRDefault="00CF4068">
          <w:pPr>
            <w:pStyle w:val="TOC2"/>
            <w:tabs>
              <w:tab w:val="right" w:leader="dot" w:pos="9350"/>
            </w:tabs>
            <w:rPr>
              <w:rFonts w:eastAsiaTheme="minorEastAsia"/>
              <w:noProof/>
            </w:rPr>
          </w:pPr>
          <w:hyperlink w:anchor="_Toc205801554" w:history="1">
            <w:r w:rsidRPr="00922BFE">
              <w:rPr>
                <w:rStyle w:val="Hyperlink"/>
                <w:noProof/>
              </w:rPr>
              <w:t>4.6 Common Threats Identified in the University Network</w:t>
            </w:r>
            <w:r>
              <w:rPr>
                <w:noProof/>
                <w:webHidden/>
              </w:rPr>
              <w:tab/>
            </w:r>
            <w:r>
              <w:rPr>
                <w:noProof/>
                <w:webHidden/>
              </w:rPr>
              <w:fldChar w:fldCharType="begin"/>
            </w:r>
            <w:r>
              <w:rPr>
                <w:noProof/>
                <w:webHidden/>
              </w:rPr>
              <w:instrText xml:space="preserve"> PAGEREF _Toc205801554 \h </w:instrText>
            </w:r>
            <w:r>
              <w:rPr>
                <w:noProof/>
                <w:webHidden/>
              </w:rPr>
            </w:r>
            <w:r>
              <w:rPr>
                <w:noProof/>
                <w:webHidden/>
              </w:rPr>
              <w:fldChar w:fldCharType="separate"/>
            </w:r>
            <w:r>
              <w:rPr>
                <w:noProof/>
                <w:webHidden/>
              </w:rPr>
              <w:t>24</w:t>
            </w:r>
            <w:r>
              <w:rPr>
                <w:noProof/>
                <w:webHidden/>
              </w:rPr>
              <w:fldChar w:fldCharType="end"/>
            </w:r>
          </w:hyperlink>
        </w:p>
        <w:p w14:paraId="3E4B1F6F" w14:textId="443C4730" w:rsidR="00CF4068" w:rsidRDefault="00CF4068">
          <w:pPr>
            <w:pStyle w:val="TOC2"/>
            <w:tabs>
              <w:tab w:val="right" w:leader="dot" w:pos="9350"/>
            </w:tabs>
            <w:rPr>
              <w:rFonts w:eastAsiaTheme="minorEastAsia"/>
              <w:noProof/>
            </w:rPr>
          </w:pPr>
          <w:hyperlink w:anchor="_Toc205801555" w:history="1">
            <w:r w:rsidRPr="00922BFE">
              <w:rPr>
                <w:rStyle w:val="Hyperlink"/>
                <w:noProof/>
              </w:rPr>
              <w:t>4.7 Summary of Key Security Gaps</w:t>
            </w:r>
            <w:r>
              <w:rPr>
                <w:noProof/>
                <w:webHidden/>
              </w:rPr>
              <w:tab/>
            </w:r>
            <w:r>
              <w:rPr>
                <w:noProof/>
                <w:webHidden/>
              </w:rPr>
              <w:fldChar w:fldCharType="begin"/>
            </w:r>
            <w:r>
              <w:rPr>
                <w:noProof/>
                <w:webHidden/>
              </w:rPr>
              <w:instrText xml:space="preserve"> PAGEREF _Toc205801555 \h </w:instrText>
            </w:r>
            <w:r>
              <w:rPr>
                <w:noProof/>
                <w:webHidden/>
              </w:rPr>
            </w:r>
            <w:r>
              <w:rPr>
                <w:noProof/>
                <w:webHidden/>
              </w:rPr>
              <w:fldChar w:fldCharType="separate"/>
            </w:r>
            <w:r>
              <w:rPr>
                <w:noProof/>
                <w:webHidden/>
              </w:rPr>
              <w:t>24</w:t>
            </w:r>
            <w:r>
              <w:rPr>
                <w:noProof/>
                <w:webHidden/>
              </w:rPr>
              <w:fldChar w:fldCharType="end"/>
            </w:r>
          </w:hyperlink>
        </w:p>
        <w:p w14:paraId="6301C7B4" w14:textId="76F13CC6" w:rsidR="00CF4068" w:rsidRDefault="00CF4068">
          <w:pPr>
            <w:pStyle w:val="TOC2"/>
            <w:tabs>
              <w:tab w:val="right" w:leader="dot" w:pos="9350"/>
            </w:tabs>
            <w:rPr>
              <w:rFonts w:eastAsiaTheme="minorEastAsia"/>
              <w:noProof/>
            </w:rPr>
          </w:pPr>
          <w:hyperlink w:anchor="_Toc205801556" w:history="1">
            <w:r w:rsidRPr="00922BFE">
              <w:rPr>
                <w:rStyle w:val="Hyperlink"/>
                <w:noProof/>
              </w:rPr>
              <w:t>4.8 Discussion</w:t>
            </w:r>
            <w:r>
              <w:rPr>
                <w:noProof/>
                <w:webHidden/>
              </w:rPr>
              <w:tab/>
            </w:r>
            <w:r>
              <w:rPr>
                <w:noProof/>
                <w:webHidden/>
              </w:rPr>
              <w:fldChar w:fldCharType="begin"/>
            </w:r>
            <w:r>
              <w:rPr>
                <w:noProof/>
                <w:webHidden/>
              </w:rPr>
              <w:instrText xml:space="preserve"> PAGEREF _Toc205801556 \h </w:instrText>
            </w:r>
            <w:r>
              <w:rPr>
                <w:noProof/>
                <w:webHidden/>
              </w:rPr>
            </w:r>
            <w:r>
              <w:rPr>
                <w:noProof/>
                <w:webHidden/>
              </w:rPr>
              <w:fldChar w:fldCharType="separate"/>
            </w:r>
            <w:r>
              <w:rPr>
                <w:noProof/>
                <w:webHidden/>
              </w:rPr>
              <w:t>24</w:t>
            </w:r>
            <w:r>
              <w:rPr>
                <w:noProof/>
                <w:webHidden/>
              </w:rPr>
              <w:fldChar w:fldCharType="end"/>
            </w:r>
          </w:hyperlink>
        </w:p>
        <w:p w14:paraId="5657312F" w14:textId="0E365477" w:rsidR="00CF4068" w:rsidRDefault="00CF4068">
          <w:pPr>
            <w:pStyle w:val="TOC1"/>
            <w:tabs>
              <w:tab w:val="right" w:leader="dot" w:pos="9350"/>
            </w:tabs>
            <w:rPr>
              <w:rFonts w:eastAsiaTheme="minorEastAsia"/>
              <w:noProof/>
            </w:rPr>
          </w:pPr>
          <w:hyperlink w:anchor="_Toc205801557" w:history="1">
            <w:r w:rsidRPr="00922BFE">
              <w:rPr>
                <w:rStyle w:val="Hyperlink"/>
                <w:noProof/>
              </w:rPr>
              <w:t>CHAPTER FIVE: RECOMMENDATIONS / PROPOSED SOLUTIONS</w:t>
            </w:r>
            <w:r>
              <w:rPr>
                <w:noProof/>
                <w:webHidden/>
              </w:rPr>
              <w:tab/>
            </w:r>
            <w:r>
              <w:rPr>
                <w:noProof/>
                <w:webHidden/>
              </w:rPr>
              <w:fldChar w:fldCharType="begin"/>
            </w:r>
            <w:r>
              <w:rPr>
                <w:noProof/>
                <w:webHidden/>
              </w:rPr>
              <w:instrText xml:space="preserve"> PAGEREF _Toc205801557 \h </w:instrText>
            </w:r>
            <w:r>
              <w:rPr>
                <w:noProof/>
                <w:webHidden/>
              </w:rPr>
            </w:r>
            <w:r>
              <w:rPr>
                <w:noProof/>
                <w:webHidden/>
              </w:rPr>
              <w:fldChar w:fldCharType="separate"/>
            </w:r>
            <w:r>
              <w:rPr>
                <w:noProof/>
                <w:webHidden/>
              </w:rPr>
              <w:t>26</w:t>
            </w:r>
            <w:r>
              <w:rPr>
                <w:noProof/>
                <w:webHidden/>
              </w:rPr>
              <w:fldChar w:fldCharType="end"/>
            </w:r>
          </w:hyperlink>
        </w:p>
        <w:p w14:paraId="6A06CE62" w14:textId="708B115C" w:rsidR="00CF4068" w:rsidRDefault="00CF4068">
          <w:pPr>
            <w:pStyle w:val="TOC2"/>
            <w:tabs>
              <w:tab w:val="right" w:leader="dot" w:pos="9350"/>
            </w:tabs>
            <w:rPr>
              <w:rFonts w:eastAsiaTheme="minorEastAsia"/>
              <w:noProof/>
            </w:rPr>
          </w:pPr>
          <w:hyperlink w:anchor="_Toc205801558" w:history="1">
            <w:r w:rsidRPr="00922BFE">
              <w:rPr>
                <w:rStyle w:val="Hyperlink"/>
                <w:noProof/>
              </w:rPr>
              <w:t>5.1 Introduction</w:t>
            </w:r>
            <w:r>
              <w:rPr>
                <w:noProof/>
                <w:webHidden/>
              </w:rPr>
              <w:tab/>
            </w:r>
            <w:r>
              <w:rPr>
                <w:noProof/>
                <w:webHidden/>
              </w:rPr>
              <w:fldChar w:fldCharType="begin"/>
            </w:r>
            <w:r>
              <w:rPr>
                <w:noProof/>
                <w:webHidden/>
              </w:rPr>
              <w:instrText xml:space="preserve"> PAGEREF _Toc205801558 \h </w:instrText>
            </w:r>
            <w:r>
              <w:rPr>
                <w:noProof/>
                <w:webHidden/>
              </w:rPr>
            </w:r>
            <w:r>
              <w:rPr>
                <w:noProof/>
                <w:webHidden/>
              </w:rPr>
              <w:fldChar w:fldCharType="separate"/>
            </w:r>
            <w:r>
              <w:rPr>
                <w:noProof/>
                <w:webHidden/>
              </w:rPr>
              <w:t>27</w:t>
            </w:r>
            <w:r>
              <w:rPr>
                <w:noProof/>
                <w:webHidden/>
              </w:rPr>
              <w:fldChar w:fldCharType="end"/>
            </w:r>
          </w:hyperlink>
        </w:p>
        <w:p w14:paraId="22287E8A" w14:textId="2398DF4A" w:rsidR="00CF4068" w:rsidRDefault="00CF4068">
          <w:pPr>
            <w:pStyle w:val="TOC2"/>
            <w:tabs>
              <w:tab w:val="right" w:leader="dot" w:pos="9350"/>
            </w:tabs>
            <w:rPr>
              <w:rFonts w:eastAsiaTheme="minorEastAsia"/>
              <w:noProof/>
            </w:rPr>
          </w:pPr>
          <w:hyperlink w:anchor="_Toc205801559" w:history="1">
            <w:r w:rsidRPr="00922BFE">
              <w:rPr>
                <w:rStyle w:val="Hyperlink"/>
                <w:noProof/>
              </w:rPr>
              <w:t>5.2 Secure Wi-Fi Access with User Authentication</w:t>
            </w:r>
            <w:r>
              <w:rPr>
                <w:noProof/>
                <w:webHidden/>
              </w:rPr>
              <w:tab/>
            </w:r>
            <w:r>
              <w:rPr>
                <w:noProof/>
                <w:webHidden/>
              </w:rPr>
              <w:fldChar w:fldCharType="begin"/>
            </w:r>
            <w:r>
              <w:rPr>
                <w:noProof/>
                <w:webHidden/>
              </w:rPr>
              <w:instrText xml:space="preserve"> PAGEREF _Toc205801559 \h </w:instrText>
            </w:r>
            <w:r>
              <w:rPr>
                <w:noProof/>
                <w:webHidden/>
              </w:rPr>
            </w:r>
            <w:r>
              <w:rPr>
                <w:noProof/>
                <w:webHidden/>
              </w:rPr>
              <w:fldChar w:fldCharType="separate"/>
            </w:r>
            <w:r>
              <w:rPr>
                <w:noProof/>
                <w:webHidden/>
              </w:rPr>
              <w:t>27</w:t>
            </w:r>
            <w:r>
              <w:rPr>
                <w:noProof/>
                <w:webHidden/>
              </w:rPr>
              <w:fldChar w:fldCharType="end"/>
            </w:r>
          </w:hyperlink>
        </w:p>
        <w:p w14:paraId="068B2E0E" w14:textId="2BD52F0D" w:rsidR="00CF4068" w:rsidRDefault="00CF4068">
          <w:pPr>
            <w:pStyle w:val="TOC2"/>
            <w:tabs>
              <w:tab w:val="right" w:leader="dot" w:pos="9350"/>
            </w:tabs>
            <w:rPr>
              <w:rFonts w:eastAsiaTheme="minorEastAsia"/>
              <w:noProof/>
            </w:rPr>
          </w:pPr>
          <w:hyperlink w:anchor="_Toc205801560" w:history="1">
            <w:r w:rsidRPr="00922BFE">
              <w:rPr>
                <w:rStyle w:val="Hyperlink"/>
                <w:noProof/>
              </w:rPr>
              <w:t>5.3 Introduce VLAN-Based Network Segmentation</w:t>
            </w:r>
            <w:r>
              <w:rPr>
                <w:noProof/>
                <w:webHidden/>
              </w:rPr>
              <w:tab/>
            </w:r>
            <w:r>
              <w:rPr>
                <w:noProof/>
                <w:webHidden/>
              </w:rPr>
              <w:fldChar w:fldCharType="begin"/>
            </w:r>
            <w:r>
              <w:rPr>
                <w:noProof/>
                <w:webHidden/>
              </w:rPr>
              <w:instrText xml:space="preserve"> PAGEREF _Toc205801560 \h </w:instrText>
            </w:r>
            <w:r>
              <w:rPr>
                <w:noProof/>
                <w:webHidden/>
              </w:rPr>
            </w:r>
            <w:r>
              <w:rPr>
                <w:noProof/>
                <w:webHidden/>
              </w:rPr>
              <w:fldChar w:fldCharType="separate"/>
            </w:r>
            <w:r>
              <w:rPr>
                <w:noProof/>
                <w:webHidden/>
              </w:rPr>
              <w:t>28</w:t>
            </w:r>
            <w:r>
              <w:rPr>
                <w:noProof/>
                <w:webHidden/>
              </w:rPr>
              <w:fldChar w:fldCharType="end"/>
            </w:r>
          </w:hyperlink>
        </w:p>
        <w:p w14:paraId="24729239" w14:textId="7FB7564D" w:rsidR="00CF4068" w:rsidRDefault="00CF4068">
          <w:pPr>
            <w:pStyle w:val="TOC2"/>
            <w:tabs>
              <w:tab w:val="right" w:leader="dot" w:pos="9350"/>
            </w:tabs>
            <w:rPr>
              <w:rFonts w:eastAsiaTheme="minorEastAsia"/>
              <w:noProof/>
            </w:rPr>
          </w:pPr>
          <w:hyperlink w:anchor="_Toc205801561" w:history="1">
            <w:r w:rsidRPr="00922BFE">
              <w:rPr>
                <w:rStyle w:val="Hyperlink"/>
                <w:noProof/>
              </w:rPr>
              <w:t>5.4 Enforce Acceptable Use Policy (AUP)</w:t>
            </w:r>
            <w:r>
              <w:rPr>
                <w:noProof/>
                <w:webHidden/>
              </w:rPr>
              <w:tab/>
            </w:r>
            <w:r>
              <w:rPr>
                <w:noProof/>
                <w:webHidden/>
              </w:rPr>
              <w:fldChar w:fldCharType="begin"/>
            </w:r>
            <w:r>
              <w:rPr>
                <w:noProof/>
                <w:webHidden/>
              </w:rPr>
              <w:instrText xml:space="preserve"> PAGEREF _Toc205801561 \h </w:instrText>
            </w:r>
            <w:r>
              <w:rPr>
                <w:noProof/>
                <w:webHidden/>
              </w:rPr>
            </w:r>
            <w:r>
              <w:rPr>
                <w:noProof/>
                <w:webHidden/>
              </w:rPr>
              <w:fldChar w:fldCharType="separate"/>
            </w:r>
            <w:r>
              <w:rPr>
                <w:noProof/>
                <w:webHidden/>
              </w:rPr>
              <w:t>28</w:t>
            </w:r>
            <w:r>
              <w:rPr>
                <w:noProof/>
                <w:webHidden/>
              </w:rPr>
              <w:fldChar w:fldCharType="end"/>
            </w:r>
          </w:hyperlink>
        </w:p>
        <w:p w14:paraId="5A6064F4" w14:textId="6337D4AD" w:rsidR="00CF4068" w:rsidRDefault="00CF4068">
          <w:pPr>
            <w:pStyle w:val="TOC2"/>
            <w:tabs>
              <w:tab w:val="right" w:leader="dot" w:pos="9350"/>
            </w:tabs>
            <w:rPr>
              <w:rFonts w:eastAsiaTheme="minorEastAsia"/>
              <w:noProof/>
            </w:rPr>
          </w:pPr>
          <w:hyperlink w:anchor="_Toc205801562" w:history="1">
            <w:r w:rsidRPr="00922BFE">
              <w:rPr>
                <w:rStyle w:val="Hyperlink"/>
                <w:noProof/>
              </w:rPr>
              <w:t>5.5 Restrict Access to Core Systems</w:t>
            </w:r>
            <w:r>
              <w:rPr>
                <w:noProof/>
                <w:webHidden/>
              </w:rPr>
              <w:tab/>
            </w:r>
            <w:r>
              <w:rPr>
                <w:noProof/>
                <w:webHidden/>
              </w:rPr>
              <w:fldChar w:fldCharType="begin"/>
            </w:r>
            <w:r>
              <w:rPr>
                <w:noProof/>
                <w:webHidden/>
              </w:rPr>
              <w:instrText xml:space="preserve"> PAGEREF _Toc205801562 \h </w:instrText>
            </w:r>
            <w:r>
              <w:rPr>
                <w:noProof/>
                <w:webHidden/>
              </w:rPr>
            </w:r>
            <w:r>
              <w:rPr>
                <w:noProof/>
                <w:webHidden/>
              </w:rPr>
              <w:fldChar w:fldCharType="separate"/>
            </w:r>
            <w:r>
              <w:rPr>
                <w:noProof/>
                <w:webHidden/>
              </w:rPr>
              <w:t>28</w:t>
            </w:r>
            <w:r>
              <w:rPr>
                <w:noProof/>
                <w:webHidden/>
              </w:rPr>
              <w:fldChar w:fldCharType="end"/>
            </w:r>
          </w:hyperlink>
        </w:p>
        <w:p w14:paraId="3F0DD316" w14:textId="069295BD" w:rsidR="00CF4068" w:rsidRDefault="00CF4068">
          <w:pPr>
            <w:pStyle w:val="TOC2"/>
            <w:tabs>
              <w:tab w:val="right" w:leader="dot" w:pos="9350"/>
            </w:tabs>
            <w:rPr>
              <w:rFonts w:eastAsiaTheme="minorEastAsia"/>
              <w:noProof/>
            </w:rPr>
          </w:pPr>
          <w:hyperlink w:anchor="_Toc205801563" w:history="1">
            <w:r w:rsidRPr="00922BFE">
              <w:rPr>
                <w:rStyle w:val="Hyperlink"/>
                <w:noProof/>
              </w:rPr>
              <w:t>5.6 Implement Network Monitoring and Logging</w:t>
            </w:r>
            <w:r>
              <w:rPr>
                <w:noProof/>
                <w:webHidden/>
              </w:rPr>
              <w:tab/>
            </w:r>
            <w:r>
              <w:rPr>
                <w:noProof/>
                <w:webHidden/>
              </w:rPr>
              <w:fldChar w:fldCharType="begin"/>
            </w:r>
            <w:r>
              <w:rPr>
                <w:noProof/>
                <w:webHidden/>
              </w:rPr>
              <w:instrText xml:space="preserve"> PAGEREF _Toc205801563 \h </w:instrText>
            </w:r>
            <w:r>
              <w:rPr>
                <w:noProof/>
                <w:webHidden/>
              </w:rPr>
            </w:r>
            <w:r>
              <w:rPr>
                <w:noProof/>
                <w:webHidden/>
              </w:rPr>
              <w:fldChar w:fldCharType="separate"/>
            </w:r>
            <w:r>
              <w:rPr>
                <w:noProof/>
                <w:webHidden/>
              </w:rPr>
              <w:t>28</w:t>
            </w:r>
            <w:r>
              <w:rPr>
                <w:noProof/>
                <w:webHidden/>
              </w:rPr>
              <w:fldChar w:fldCharType="end"/>
            </w:r>
          </w:hyperlink>
        </w:p>
        <w:p w14:paraId="1067C2CB" w14:textId="1CF7EFC0" w:rsidR="00CF4068" w:rsidRDefault="00CF4068">
          <w:pPr>
            <w:pStyle w:val="TOC2"/>
            <w:tabs>
              <w:tab w:val="right" w:leader="dot" w:pos="9350"/>
            </w:tabs>
            <w:rPr>
              <w:rFonts w:eastAsiaTheme="minorEastAsia"/>
              <w:noProof/>
            </w:rPr>
          </w:pPr>
          <w:hyperlink w:anchor="_Toc205801564" w:history="1">
            <w:r w:rsidRPr="00922BFE">
              <w:rPr>
                <w:rStyle w:val="Hyperlink"/>
                <w:noProof/>
              </w:rPr>
              <w:t>5.7 Educate and Sensitize Users</w:t>
            </w:r>
            <w:r>
              <w:rPr>
                <w:noProof/>
                <w:webHidden/>
              </w:rPr>
              <w:tab/>
            </w:r>
            <w:r>
              <w:rPr>
                <w:noProof/>
                <w:webHidden/>
              </w:rPr>
              <w:fldChar w:fldCharType="begin"/>
            </w:r>
            <w:r>
              <w:rPr>
                <w:noProof/>
                <w:webHidden/>
              </w:rPr>
              <w:instrText xml:space="preserve"> PAGEREF _Toc205801564 \h </w:instrText>
            </w:r>
            <w:r>
              <w:rPr>
                <w:noProof/>
                <w:webHidden/>
              </w:rPr>
            </w:r>
            <w:r>
              <w:rPr>
                <w:noProof/>
                <w:webHidden/>
              </w:rPr>
              <w:fldChar w:fldCharType="separate"/>
            </w:r>
            <w:r>
              <w:rPr>
                <w:noProof/>
                <w:webHidden/>
              </w:rPr>
              <w:t>29</w:t>
            </w:r>
            <w:r>
              <w:rPr>
                <w:noProof/>
                <w:webHidden/>
              </w:rPr>
              <w:fldChar w:fldCharType="end"/>
            </w:r>
          </w:hyperlink>
        </w:p>
        <w:p w14:paraId="77A8AA61" w14:textId="3E118988" w:rsidR="00CF4068" w:rsidRDefault="00CF4068">
          <w:pPr>
            <w:pStyle w:val="TOC2"/>
            <w:tabs>
              <w:tab w:val="right" w:leader="dot" w:pos="9350"/>
            </w:tabs>
            <w:rPr>
              <w:rFonts w:eastAsiaTheme="minorEastAsia"/>
              <w:noProof/>
            </w:rPr>
          </w:pPr>
          <w:hyperlink w:anchor="_Toc205801565" w:history="1">
            <w:r w:rsidRPr="00922BFE">
              <w:rPr>
                <w:rStyle w:val="Hyperlink"/>
                <w:noProof/>
              </w:rPr>
              <w:t>5.8 Summary of Recommendations</w:t>
            </w:r>
            <w:r>
              <w:rPr>
                <w:noProof/>
                <w:webHidden/>
              </w:rPr>
              <w:tab/>
            </w:r>
            <w:r>
              <w:rPr>
                <w:noProof/>
                <w:webHidden/>
              </w:rPr>
              <w:fldChar w:fldCharType="begin"/>
            </w:r>
            <w:r>
              <w:rPr>
                <w:noProof/>
                <w:webHidden/>
              </w:rPr>
              <w:instrText xml:space="preserve"> PAGEREF _Toc205801565 \h </w:instrText>
            </w:r>
            <w:r>
              <w:rPr>
                <w:noProof/>
                <w:webHidden/>
              </w:rPr>
            </w:r>
            <w:r>
              <w:rPr>
                <w:noProof/>
                <w:webHidden/>
              </w:rPr>
              <w:fldChar w:fldCharType="separate"/>
            </w:r>
            <w:r>
              <w:rPr>
                <w:noProof/>
                <w:webHidden/>
              </w:rPr>
              <w:t>29</w:t>
            </w:r>
            <w:r>
              <w:rPr>
                <w:noProof/>
                <w:webHidden/>
              </w:rPr>
              <w:fldChar w:fldCharType="end"/>
            </w:r>
          </w:hyperlink>
        </w:p>
        <w:p w14:paraId="1C9D33C4" w14:textId="4BFC29BA" w:rsidR="00CF4068" w:rsidRDefault="00CF4068">
          <w:pPr>
            <w:pStyle w:val="TOC1"/>
            <w:tabs>
              <w:tab w:val="right" w:leader="dot" w:pos="9350"/>
            </w:tabs>
            <w:rPr>
              <w:rFonts w:eastAsiaTheme="minorEastAsia"/>
              <w:noProof/>
            </w:rPr>
          </w:pPr>
          <w:hyperlink w:anchor="_Toc205801566" w:history="1">
            <w:r w:rsidRPr="00922BFE">
              <w:rPr>
                <w:rStyle w:val="Hyperlink"/>
                <w:noProof/>
              </w:rPr>
              <w:t>CHAPTER SIX: SUMMARY, CONCLUSION, AND RECOMMENDATIONS FOR FUTURE WORK</w:t>
            </w:r>
            <w:r>
              <w:rPr>
                <w:noProof/>
                <w:webHidden/>
              </w:rPr>
              <w:tab/>
            </w:r>
            <w:r>
              <w:rPr>
                <w:noProof/>
                <w:webHidden/>
              </w:rPr>
              <w:fldChar w:fldCharType="begin"/>
            </w:r>
            <w:r>
              <w:rPr>
                <w:noProof/>
                <w:webHidden/>
              </w:rPr>
              <w:instrText xml:space="preserve"> PAGEREF _Toc205801566 \h </w:instrText>
            </w:r>
            <w:r>
              <w:rPr>
                <w:noProof/>
                <w:webHidden/>
              </w:rPr>
            </w:r>
            <w:r>
              <w:rPr>
                <w:noProof/>
                <w:webHidden/>
              </w:rPr>
              <w:fldChar w:fldCharType="separate"/>
            </w:r>
            <w:r>
              <w:rPr>
                <w:noProof/>
                <w:webHidden/>
              </w:rPr>
              <w:t>30</w:t>
            </w:r>
            <w:r>
              <w:rPr>
                <w:noProof/>
                <w:webHidden/>
              </w:rPr>
              <w:fldChar w:fldCharType="end"/>
            </w:r>
          </w:hyperlink>
        </w:p>
        <w:p w14:paraId="55D7A8AA" w14:textId="70B59BC2" w:rsidR="00CF4068" w:rsidRDefault="00CF4068">
          <w:pPr>
            <w:pStyle w:val="TOC2"/>
            <w:tabs>
              <w:tab w:val="right" w:leader="dot" w:pos="9350"/>
            </w:tabs>
            <w:rPr>
              <w:rFonts w:eastAsiaTheme="minorEastAsia"/>
              <w:noProof/>
            </w:rPr>
          </w:pPr>
          <w:hyperlink w:anchor="_Toc205801567" w:history="1">
            <w:r w:rsidRPr="00922BFE">
              <w:rPr>
                <w:rStyle w:val="Hyperlink"/>
                <w:noProof/>
              </w:rPr>
              <w:t>6.1 Summary of Findings</w:t>
            </w:r>
            <w:r>
              <w:rPr>
                <w:noProof/>
                <w:webHidden/>
              </w:rPr>
              <w:tab/>
            </w:r>
            <w:r>
              <w:rPr>
                <w:noProof/>
                <w:webHidden/>
              </w:rPr>
              <w:fldChar w:fldCharType="begin"/>
            </w:r>
            <w:r>
              <w:rPr>
                <w:noProof/>
                <w:webHidden/>
              </w:rPr>
              <w:instrText xml:space="preserve"> PAGEREF _Toc205801567 \h </w:instrText>
            </w:r>
            <w:r>
              <w:rPr>
                <w:noProof/>
                <w:webHidden/>
              </w:rPr>
            </w:r>
            <w:r>
              <w:rPr>
                <w:noProof/>
                <w:webHidden/>
              </w:rPr>
              <w:fldChar w:fldCharType="separate"/>
            </w:r>
            <w:r>
              <w:rPr>
                <w:noProof/>
                <w:webHidden/>
              </w:rPr>
              <w:t>31</w:t>
            </w:r>
            <w:r>
              <w:rPr>
                <w:noProof/>
                <w:webHidden/>
              </w:rPr>
              <w:fldChar w:fldCharType="end"/>
            </w:r>
          </w:hyperlink>
        </w:p>
        <w:p w14:paraId="4D6E6004" w14:textId="6F2CA170" w:rsidR="00CF4068" w:rsidRDefault="00CF4068">
          <w:pPr>
            <w:pStyle w:val="TOC2"/>
            <w:tabs>
              <w:tab w:val="right" w:leader="dot" w:pos="9350"/>
            </w:tabs>
            <w:rPr>
              <w:rFonts w:eastAsiaTheme="minorEastAsia"/>
              <w:noProof/>
            </w:rPr>
          </w:pPr>
          <w:hyperlink w:anchor="_Toc205801568" w:history="1">
            <w:r w:rsidRPr="00922BFE">
              <w:rPr>
                <w:rStyle w:val="Hyperlink"/>
                <w:noProof/>
              </w:rPr>
              <w:t>6.2 Conclusion</w:t>
            </w:r>
            <w:r>
              <w:rPr>
                <w:noProof/>
                <w:webHidden/>
              </w:rPr>
              <w:tab/>
            </w:r>
            <w:r>
              <w:rPr>
                <w:noProof/>
                <w:webHidden/>
              </w:rPr>
              <w:fldChar w:fldCharType="begin"/>
            </w:r>
            <w:r>
              <w:rPr>
                <w:noProof/>
                <w:webHidden/>
              </w:rPr>
              <w:instrText xml:space="preserve"> PAGEREF _Toc205801568 \h </w:instrText>
            </w:r>
            <w:r>
              <w:rPr>
                <w:noProof/>
                <w:webHidden/>
              </w:rPr>
            </w:r>
            <w:r>
              <w:rPr>
                <w:noProof/>
                <w:webHidden/>
              </w:rPr>
              <w:fldChar w:fldCharType="separate"/>
            </w:r>
            <w:r>
              <w:rPr>
                <w:noProof/>
                <w:webHidden/>
              </w:rPr>
              <w:t>31</w:t>
            </w:r>
            <w:r>
              <w:rPr>
                <w:noProof/>
                <w:webHidden/>
              </w:rPr>
              <w:fldChar w:fldCharType="end"/>
            </w:r>
          </w:hyperlink>
        </w:p>
        <w:p w14:paraId="1E6666A0" w14:textId="3B19D5C7" w:rsidR="00CF4068" w:rsidRDefault="00CF4068">
          <w:pPr>
            <w:pStyle w:val="TOC2"/>
            <w:tabs>
              <w:tab w:val="right" w:leader="dot" w:pos="9350"/>
            </w:tabs>
            <w:rPr>
              <w:rFonts w:eastAsiaTheme="minorEastAsia"/>
              <w:noProof/>
            </w:rPr>
          </w:pPr>
          <w:hyperlink w:anchor="_Toc205801569" w:history="1">
            <w:r w:rsidRPr="00922BFE">
              <w:rPr>
                <w:rStyle w:val="Hyperlink"/>
                <w:noProof/>
              </w:rPr>
              <w:t>6.3 Limitations of the Study</w:t>
            </w:r>
            <w:r>
              <w:rPr>
                <w:noProof/>
                <w:webHidden/>
              </w:rPr>
              <w:tab/>
            </w:r>
            <w:r>
              <w:rPr>
                <w:noProof/>
                <w:webHidden/>
              </w:rPr>
              <w:fldChar w:fldCharType="begin"/>
            </w:r>
            <w:r>
              <w:rPr>
                <w:noProof/>
                <w:webHidden/>
              </w:rPr>
              <w:instrText xml:space="preserve"> PAGEREF _Toc205801569 \h </w:instrText>
            </w:r>
            <w:r>
              <w:rPr>
                <w:noProof/>
                <w:webHidden/>
              </w:rPr>
            </w:r>
            <w:r>
              <w:rPr>
                <w:noProof/>
                <w:webHidden/>
              </w:rPr>
              <w:fldChar w:fldCharType="separate"/>
            </w:r>
            <w:r>
              <w:rPr>
                <w:noProof/>
                <w:webHidden/>
              </w:rPr>
              <w:t>31</w:t>
            </w:r>
            <w:r>
              <w:rPr>
                <w:noProof/>
                <w:webHidden/>
              </w:rPr>
              <w:fldChar w:fldCharType="end"/>
            </w:r>
          </w:hyperlink>
        </w:p>
        <w:p w14:paraId="597BD48D" w14:textId="34E87469" w:rsidR="00CF4068" w:rsidRDefault="00CF4068">
          <w:pPr>
            <w:pStyle w:val="TOC2"/>
            <w:tabs>
              <w:tab w:val="right" w:leader="dot" w:pos="9350"/>
            </w:tabs>
            <w:rPr>
              <w:rFonts w:eastAsiaTheme="minorEastAsia"/>
              <w:noProof/>
            </w:rPr>
          </w:pPr>
          <w:hyperlink w:anchor="_Toc205801570" w:history="1">
            <w:r w:rsidRPr="00922BFE">
              <w:rPr>
                <w:rStyle w:val="Hyperlink"/>
                <w:noProof/>
              </w:rPr>
              <w:t>6.4 Recommendations for Future Work</w:t>
            </w:r>
            <w:r>
              <w:rPr>
                <w:noProof/>
                <w:webHidden/>
              </w:rPr>
              <w:tab/>
            </w:r>
            <w:r>
              <w:rPr>
                <w:noProof/>
                <w:webHidden/>
              </w:rPr>
              <w:fldChar w:fldCharType="begin"/>
            </w:r>
            <w:r>
              <w:rPr>
                <w:noProof/>
                <w:webHidden/>
              </w:rPr>
              <w:instrText xml:space="preserve"> PAGEREF _Toc205801570 \h </w:instrText>
            </w:r>
            <w:r>
              <w:rPr>
                <w:noProof/>
                <w:webHidden/>
              </w:rPr>
            </w:r>
            <w:r>
              <w:rPr>
                <w:noProof/>
                <w:webHidden/>
              </w:rPr>
              <w:fldChar w:fldCharType="separate"/>
            </w:r>
            <w:r>
              <w:rPr>
                <w:noProof/>
                <w:webHidden/>
              </w:rPr>
              <w:t>32</w:t>
            </w:r>
            <w:r>
              <w:rPr>
                <w:noProof/>
                <w:webHidden/>
              </w:rPr>
              <w:fldChar w:fldCharType="end"/>
            </w:r>
          </w:hyperlink>
        </w:p>
        <w:p w14:paraId="7E96098C" w14:textId="65FC742D" w:rsidR="00CF4068" w:rsidRDefault="00CF4068">
          <w:pPr>
            <w:pStyle w:val="TOC1"/>
            <w:tabs>
              <w:tab w:val="right" w:leader="dot" w:pos="9350"/>
            </w:tabs>
            <w:rPr>
              <w:rFonts w:eastAsiaTheme="minorEastAsia"/>
              <w:noProof/>
            </w:rPr>
          </w:pPr>
          <w:hyperlink w:anchor="_Toc205801571" w:history="1">
            <w:r w:rsidRPr="00922BFE">
              <w:rPr>
                <w:rStyle w:val="Hyperlink"/>
                <w:noProof/>
              </w:rPr>
              <w:t>REFERENCES</w:t>
            </w:r>
            <w:r>
              <w:rPr>
                <w:noProof/>
                <w:webHidden/>
              </w:rPr>
              <w:tab/>
            </w:r>
            <w:r>
              <w:rPr>
                <w:noProof/>
                <w:webHidden/>
              </w:rPr>
              <w:fldChar w:fldCharType="begin"/>
            </w:r>
            <w:r>
              <w:rPr>
                <w:noProof/>
                <w:webHidden/>
              </w:rPr>
              <w:instrText xml:space="preserve"> PAGEREF _Toc205801571 \h </w:instrText>
            </w:r>
            <w:r>
              <w:rPr>
                <w:noProof/>
                <w:webHidden/>
              </w:rPr>
            </w:r>
            <w:r>
              <w:rPr>
                <w:noProof/>
                <w:webHidden/>
              </w:rPr>
              <w:fldChar w:fldCharType="separate"/>
            </w:r>
            <w:r>
              <w:rPr>
                <w:noProof/>
                <w:webHidden/>
              </w:rPr>
              <w:t>33</w:t>
            </w:r>
            <w:r>
              <w:rPr>
                <w:noProof/>
                <w:webHidden/>
              </w:rPr>
              <w:fldChar w:fldCharType="end"/>
            </w:r>
          </w:hyperlink>
        </w:p>
        <w:p w14:paraId="710717DD" w14:textId="24D35022" w:rsidR="00DD1D09" w:rsidRDefault="00CF4068" w:rsidP="00CF4068">
          <w:r>
            <w:rPr>
              <w:b/>
              <w:bCs/>
              <w:noProof/>
            </w:rPr>
            <w:fldChar w:fldCharType="end"/>
          </w:r>
        </w:p>
      </w:sdtContent>
    </w:sdt>
    <w:p w14:paraId="77BDD81F" w14:textId="77777777" w:rsidR="00DD1D09" w:rsidRDefault="00DD1D09">
      <w:pPr>
        <w:rPr>
          <w:rFonts w:asciiTheme="majorHAnsi" w:eastAsiaTheme="majorEastAsia" w:hAnsiTheme="majorHAnsi" w:cstheme="majorBidi"/>
          <w:b/>
          <w:color w:val="000000" w:themeColor="text1"/>
          <w:sz w:val="40"/>
          <w:szCs w:val="40"/>
        </w:rPr>
      </w:pPr>
      <w:r>
        <w:br w:type="page"/>
      </w:r>
    </w:p>
    <w:p w14:paraId="35902B68" w14:textId="382B7F42" w:rsidR="008F6370" w:rsidRPr="0076791A" w:rsidRDefault="008F6370" w:rsidP="00A47883">
      <w:pPr>
        <w:pStyle w:val="Heading1"/>
        <w:rPr>
          <w:sz w:val="28"/>
          <w:szCs w:val="28"/>
        </w:rPr>
      </w:pPr>
      <w:bookmarkStart w:id="0" w:name="_Toc205801514"/>
      <w:r w:rsidRPr="0076791A">
        <w:rPr>
          <w:sz w:val="28"/>
          <w:szCs w:val="28"/>
        </w:rPr>
        <w:lastRenderedPageBreak/>
        <w:t>ABSTRACT</w:t>
      </w:r>
      <w:bookmarkEnd w:id="0"/>
    </w:p>
    <w:p w14:paraId="76DDFD4F" w14:textId="77777777" w:rsidR="008F6370" w:rsidRPr="0076791A" w:rsidRDefault="008F6370" w:rsidP="008F6370">
      <w:pPr>
        <w:rPr>
          <w:sz w:val="28"/>
          <w:szCs w:val="28"/>
        </w:rPr>
      </w:pPr>
      <w:r w:rsidRPr="0076791A">
        <w:rPr>
          <w:sz w:val="28"/>
          <w:szCs w:val="28"/>
        </w:rPr>
        <w:t>This project investigates the existing network infrastructure of Bolgatanga Technical University (BTU) with a focus on identifying security vulnerabilities and proposing practical, research-based solutions. Through a combination of direct observation, informal interviews with IT personnel, and the review of institutional network practices, the study revealed several weaknesses in the university’s network setup.</w:t>
      </w:r>
    </w:p>
    <w:p w14:paraId="3D4BB94F" w14:textId="77777777" w:rsidR="008F6370" w:rsidRPr="0076791A" w:rsidRDefault="008F6370" w:rsidP="008F6370">
      <w:pPr>
        <w:rPr>
          <w:sz w:val="28"/>
          <w:szCs w:val="28"/>
        </w:rPr>
      </w:pPr>
      <w:r w:rsidRPr="0076791A">
        <w:rPr>
          <w:sz w:val="28"/>
          <w:szCs w:val="28"/>
        </w:rPr>
        <w:t>Key issues identified include the absence of secure Wi-Fi authentication, lack of network segmentation, no enforceable Acceptable Use Policies (AUP), and unrestricted access to core administrative systems from potentially unsecure personal devices. These vulnerabilities expose the institution to various cyber threats such as unauthorized access, data breaches, and malware propagation.</w:t>
      </w:r>
    </w:p>
    <w:p w14:paraId="1D10DE0C" w14:textId="77777777" w:rsidR="008F6370" w:rsidRPr="0076791A" w:rsidRDefault="008F6370" w:rsidP="008F6370">
      <w:pPr>
        <w:rPr>
          <w:sz w:val="28"/>
          <w:szCs w:val="28"/>
        </w:rPr>
      </w:pPr>
      <w:r w:rsidRPr="0076791A">
        <w:rPr>
          <w:sz w:val="28"/>
          <w:szCs w:val="28"/>
        </w:rPr>
        <w:t>The study recommends a series of non-invasive but impactful solutions, including the implementation of email-based Wi-Fi login systems, the adoption of VLAN segmentation, policy development and enforcement, access restrictions for core systems, and basic network monitoring tools. Additionally, it emphasizes the importance of user awareness training to build a security-conscious campus environment.</w:t>
      </w:r>
    </w:p>
    <w:p w14:paraId="2B233DBD" w14:textId="77777777" w:rsidR="008F6370" w:rsidRPr="0076791A" w:rsidRDefault="008F6370" w:rsidP="008F6370">
      <w:pPr>
        <w:rPr>
          <w:sz w:val="28"/>
          <w:szCs w:val="28"/>
        </w:rPr>
      </w:pPr>
      <w:r w:rsidRPr="0076791A">
        <w:rPr>
          <w:sz w:val="28"/>
          <w:szCs w:val="28"/>
        </w:rPr>
        <w:t>While the study does not implement these recommendations, it serves as a strategic blueprint for future network security planning and improvements within the university setting.</w:t>
      </w:r>
    </w:p>
    <w:p w14:paraId="02044B2A" w14:textId="77777777" w:rsidR="008F6370" w:rsidRPr="0076791A" w:rsidRDefault="008F6370" w:rsidP="008F6370">
      <w:pPr>
        <w:rPr>
          <w:sz w:val="28"/>
          <w:szCs w:val="28"/>
        </w:rPr>
      </w:pPr>
      <w:r w:rsidRPr="0076791A">
        <w:rPr>
          <w:sz w:val="28"/>
          <w:szCs w:val="28"/>
        </w:rPr>
        <w:t>Keywords: Network Security, Wi-Fi Authentication, Acceptable Use Policy, VLAN, Access Control, University Network, Cyber Threats</w:t>
      </w:r>
    </w:p>
    <w:p w14:paraId="1A39ED42" w14:textId="77777777" w:rsidR="008F6370" w:rsidRPr="0076791A" w:rsidRDefault="008F6370" w:rsidP="00C14DE1">
      <w:pPr>
        <w:rPr>
          <w:b/>
          <w:bCs/>
          <w:sz w:val="28"/>
          <w:szCs w:val="28"/>
        </w:rPr>
      </w:pPr>
    </w:p>
    <w:p w14:paraId="07BA35CA" w14:textId="77777777" w:rsidR="008F6370" w:rsidRPr="0076791A" w:rsidRDefault="008F6370" w:rsidP="00C14DE1">
      <w:pPr>
        <w:rPr>
          <w:b/>
          <w:bCs/>
          <w:sz w:val="28"/>
          <w:szCs w:val="28"/>
        </w:rPr>
      </w:pPr>
    </w:p>
    <w:p w14:paraId="6FA3C1F4" w14:textId="77777777" w:rsidR="008F6370" w:rsidRPr="0076791A" w:rsidRDefault="008F6370" w:rsidP="00C14DE1">
      <w:pPr>
        <w:rPr>
          <w:b/>
          <w:bCs/>
          <w:sz w:val="28"/>
          <w:szCs w:val="28"/>
        </w:rPr>
      </w:pPr>
    </w:p>
    <w:p w14:paraId="625C17B3" w14:textId="77777777" w:rsidR="008F6370" w:rsidRPr="0076791A" w:rsidRDefault="008F6370" w:rsidP="00C14DE1">
      <w:pPr>
        <w:rPr>
          <w:b/>
          <w:bCs/>
          <w:sz w:val="28"/>
          <w:szCs w:val="28"/>
        </w:rPr>
      </w:pPr>
    </w:p>
    <w:p w14:paraId="3D9393DF" w14:textId="77777777" w:rsidR="008F6370" w:rsidRPr="0076791A" w:rsidRDefault="008F6370" w:rsidP="00C14DE1">
      <w:pPr>
        <w:rPr>
          <w:b/>
          <w:bCs/>
          <w:sz w:val="28"/>
          <w:szCs w:val="28"/>
        </w:rPr>
      </w:pPr>
    </w:p>
    <w:p w14:paraId="516B7F07" w14:textId="77777777" w:rsidR="008F6370" w:rsidRPr="0076791A" w:rsidRDefault="008F6370" w:rsidP="00C14DE1">
      <w:pPr>
        <w:rPr>
          <w:b/>
          <w:bCs/>
          <w:sz w:val="28"/>
          <w:szCs w:val="28"/>
        </w:rPr>
      </w:pPr>
    </w:p>
    <w:p w14:paraId="0998703C" w14:textId="77777777" w:rsidR="008F6370" w:rsidRPr="0076791A" w:rsidRDefault="008F6370" w:rsidP="00C14DE1">
      <w:pPr>
        <w:rPr>
          <w:b/>
          <w:bCs/>
          <w:sz w:val="28"/>
          <w:szCs w:val="28"/>
        </w:rPr>
      </w:pPr>
    </w:p>
    <w:p w14:paraId="4F1CDAE7" w14:textId="77777777" w:rsidR="008F6370" w:rsidRPr="0076791A" w:rsidRDefault="008F6370" w:rsidP="00C14DE1">
      <w:pPr>
        <w:rPr>
          <w:b/>
          <w:bCs/>
          <w:sz w:val="28"/>
          <w:szCs w:val="28"/>
        </w:rPr>
      </w:pPr>
    </w:p>
    <w:p w14:paraId="15F37CF0" w14:textId="77777777" w:rsidR="008F6370" w:rsidRPr="0076791A" w:rsidRDefault="008F6370" w:rsidP="00C14DE1">
      <w:pPr>
        <w:rPr>
          <w:b/>
          <w:bCs/>
          <w:sz w:val="28"/>
          <w:szCs w:val="28"/>
        </w:rPr>
      </w:pPr>
    </w:p>
    <w:p w14:paraId="3A382D5E" w14:textId="77777777" w:rsidR="008F6370" w:rsidRPr="0076791A" w:rsidRDefault="008F6370" w:rsidP="00C14DE1">
      <w:pPr>
        <w:rPr>
          <w:b/>
          <w:bCs/>
          <w:sz w:val="28"/>
          <w:szCs w:val="28"/>
        </w:rPr>
      </w:pPr>
    </w:p>
    <w:p w14:paraId="5A7965C4" w14:textId="77777777" w:rsidR="008F6370" w:rsidRPr="0076791A" w:rsidRDefault="008F6370" w:rsidP="00C14DE1">
      <w:pPr>
        <w:rPr>
          <w:b/>
          <w:bCs/>
          <w:sz w:val="28"/>
          <w:szCs w:val="28"/>
        </w:rPr>
      </w:pPr>
    </w:p>
    <w:p w14:paraId="4590AD91" w14:textId="77777777" w:rsidR="008F6370" w:rsidRPr="0076791A" w:rsidRDefault="008F6370" w:rsidP="00C14DE1">
      <w:pPr>
        <w:rPr>
          <w:b/>
          <w:bCs/>
          <w:sz w:val="28"/>
          <w:szCs w:val="28"/>
        </w:rPr>
      </w:pPr>
    </w:p>
    <w:p w14:paraId="1C0A1AD5" w14:textId="77777777" w:rsidR="008F6370" w:rsidRPr="0076791A" w:rsidRDefault="008F6370" w:rsidP="00C14DE1">
      <w:pPr>
        <w:rPr>
          <w:b/>
          <w:bCs/>
          <w:sz w:val="28"/>
          <w:szCs w:val="28"/>
        </w:rPr>
      </w:pPr>
    </w:p>
    <w:p w14:paraId="7A3F247C" w14:textId="77777777" w:rsidR="008F6370" w:rsidRPr="0076791A" w:rsidRDefault="008F6370" w:rsidP="00C14DE1">
      <w:pPr>
        <w:rPr>
          <w:b/>
          <w:bCs/>
          <w:sz w:val="28"/>
          <w:szCs w:val="28"/>
        </w:rPr>
      </w:pPr>
    </w:p>
    <w:p w14:paraId="31C9AC70" w14:textId="22AB21BC" w:rsidR="00C14DE1" w:rsidRPr="0076791A" w:rsidRDefault="00C14DE1" w:rsidP="008F6370">
      <w:pPr>
        <w:pStyle w:val="Heading1"/>
        <w:rPr>
          <w:sz w:val="28"/>
          <w:szCs w:val="28"/>
        </w:rPr>
      </w:pPr>
      <w:bookmarkStart w:id="1" w:name="_Toc205801515"/>
      <w:r w:rsidRPr="0076791A">
        <w:rPr>
          <w:sz w:val="28"/>
          <w:szCs w:val="28"/>
        </w:rPr>
        <w:t>CHAPTER ONE: INTRODUCTION</w:t>
      </w:r>
      <w:bookmarkEnd w:id="1"/>
    </w:p>
    <w:p w14:paraId="19595F12" w14:textId="77777777" w:rsidR="008F6370" w:rsidRPr="0076791A" w:rsidRDefault="008F6370" w:rsidP="00C14DE1">
      <w:pPr>
        <w:rPr>
          <w:b/>
          <w:bCs/>
          <w:sz w:val="28"/>
          <w:szCs w:val="28"/>
        </w:rPr>
      </w:pPr>
    </w:p>
    <w:p w14:paraId="7E1A98F9" w14:textId="77777777" w:rsidR="008F6370" w:rsidRPr="0076791A" w:rsidRDefault="008F6370" w:rsidP="00C14DE1">
      <w:pPr>
        <w:rPr>
          <w:b/>
          <w:bCs/>
          <w:sz w:val="28"/>
          <w:szCs w:val="28"/>
        </w:rPr>
      </w:pPr>
    </w:p>
    <w:p w14:paraId="0004FCFA" w14:textId="77777777" w:rsidR="008F6370" w:rsidRPr="0076791A" w:rsidRDefault="008F6370" w:rsidP="00C14DE1">
      <w:pPr>
        <w:rPr>
          <w:b/>
          <w:bCs/>
          <w:sz w:val="28"/>
          <w:szCs w:val="28"/>
        </w:rPr>
      </w:pPr>
    </w:p>
    <w:p w14:paraId="1DB94BF8" w14:textId="77777777" w:rsidR="008F6370" w:rsidRPr="0076791A" w:rsidRDefault="008F6370" w:rsidP="00C14DE1">
      <w:pPr>
        <w:rPr>
          <w:b/>
          <w:bCs/>
          <w:sz w:val="28"/>
          <w:szCs w:val="28"/>
        </w:rPr>
      </w:pPr>
    </w:p>
    <w:p w14:paraId="7A986254" w14:textId="77777777" w:rsidR="008F6370" w:rsidRPr="0076791A" w:rsidRDefault="008F6370" w:rsidP="00C14DE1">
      <w:pPr>
        <w:rPr>
          <w:b/>
          <w:bCs/>
          <w:sz w:val="28"/>
          <w:szCs w:val="28"/>
        </w:rPr>
      </w:pPr>
    </w:p>
    <w:p w14:paraId="1FB114DA" w14:textId="77777777" w:rsidR="008F6370" w:rsidRPr="0076791A" w:rsidRDefault="008F6370" w:rsidP="00C14DE1">
      <w:pPr>
        <w:rPr>
          <w:b/>
          <w:bCs/>
          <w:sz w:val="28"/>
          <w:szCs w:val="28"/>
        </w:rPr>
      </w:pPr>
    </w:p>
    <w:p w14:paraId="064DE91E" w14:textId="77777777" w:rsidR="008F6370" w:rsidRDefault="008F6370" w:rsidP="00C14DE1">
      <w:pPr>
        <w:rPr>
          <w:b/>
          <w:bCs/>
          <w:sz w:val="28"/>
          <w:szCs w:val="28"/>
        </w:rPr>
      </w:pPr>
    </w:p>
    <w:p w14:paraId="0A27D514" w14:textId="77777777" w:rsidR="00AB59F9" w:rsidRDefault="00AB59F9" w:rsidP="00C14DE1">
      <w:pPr>
        <w:rPr>
          <w:b/>
          <w:bCs/>
          <w:sz w:val="28"/>
          <w:szCs w:val="28"/>
        </w:rPr>
      </w:pPr>
    </w:p>
    <w:p w14:paraId="10829531" w14:textId="77777777" w:rsidR="00AB59F9" w:rsidRDefault="00AB59F9" w:rsidP="00C14DE1">
      <w:pPr>
        <w:rPr>
          <w:b/>
          <w:bCs/>
          <w:sz w:val="28"/>
          <w:szCs w:val="28"/>
        </w:rPr>
      </w:pPr>
    </w:p>
    <w:p w14:paraId="73E598D5" w14:textId="77777777" w:rsidR="00AB59F9" w:rsidRDefault="00AB59F9" w:rsidP="00C14DE1">
      <w:pPr>
        <w:rPr>
          <w:b/>
          <w:bCs/>
          <w:sz w:val="28"/>
          <w:szCs w:val="28"/>
        </w:rPr>
      </w:pPr>
    </w:p>
    <w:p w14:paraId="0E799561" w14:textId="77777777" w:rsidR="00AB59F9" w:rsidRPr="0076791A" w:rsidRDefault="00AB59F9" w:rsidP="00C14DE1">
      <w:pPr>
        <w:rPr>
          <w:b/>
          <w:bCs/>
          <w:sz w:val="28"/>
          <w:szCs w:val="28"/>
        </w:rPr>
      </w:pPr>
    </w:p>
    <w:p w14:paraId="31B15C7F" w14:textId="77777777" w:rsidR="008F6370" w:rsidRPr="0076791A" w:rsidRDefault="008F6370" w:rsidP="00C14DE1">
      <w:pPr>
        <w:rPr>
          <w:b/>
          <w:bCs/>
          <w:sz w:val="28"/>
          <w:szCs w:val="28"/>
        </w:rPr>
      </w:pPr>
    </w:p>
    <w:p w14:paraId="20E92246" w14:textId="77777777" w:rsidR="00C14DE1" w:rsidRPr="0076791A" w:rsidRDefault="00C14DE1" w:rsidP="008F6370">
      <w:pPr>
        <w:pStyle w:val="Heading2"/>
        <w:rPr>
          <w:sz w:val="28"/>
          <w:szCs w:val="28"/>
        </w:rPr>
      </w:pPr>
      <w:bookmarkStart w:id="2" w:name="_Toc205801516"/>
      <w:r w:rsidRPr="0076791A">
        <w:rPr>
          <w:sz w:val="28"/>
          <w:szCs w:val="28"/>
        </w:rPr>
        <w:lastRenderedPageBreak/>
        <w:t>1.1 Background of the Study</w:t>
      </w:r>
      <w:bookmarkEnd w:id="2"/>
    </w:p>
    <w:p w14:paraId="2AD4AC40" w14:textId="77777777" w:rsidR="00C14DE1" w:rsidRPr="0076791A" w:rsidRDefault="00C14DE1" w:rsidP="00C14DE1">
      <w:pPr>
        <w:rPr>
          <w:sz w:val="28"/>
          <w:szCs w:val="28"/>
        </w:rPr>
      </w:pPr>
      <w:r w:rsidRPr="0076791A">
        <w:rPr>
          <w:sz w:val="28"/>
          <w:szCs w:val="28"/>
        </w:rPr>
        <w:t>In today's technology-driven academic environment, universities rely heavily on computer networks for administration, research, teaching, communication, and student engagement. These networks allow access to critical services such as email, e-learning platforms, examination systems, and online libraries. As these systems become more interconnected and accessible, they also become more vulnerable to cyber threats.</w:t>
      </w:r>
    </w:p>
    <w:p w14:paraId="3BE0DE67" w14:textId="77777777" w:rsidR="00C14DE1" w:rsidRPr="0076791A" w:rsidRDefault="00C14DE1" w:rsidP="00C14DE1">
      <w:pPr>
        <w:rPr>
          <w:sz w:val="28"/>
          <w:szCs w:val="28"/>
        </w:rPr>
      </w:pPr>
      <w:r w:rsidRPr="0076791A">
        <w:rPr>
          <w:sz w:val="28"/>
          <w:szCs w:val="28"/>
        </w:rPr>
        <w:t>At Bolgatanga Technical University (BTU), the network infrastructure is a vital component of both academic and administrative operations. Students and staff depend on it for accessing educational content, submitting assignments, and performing daily tasks. However, like many institutions, BTU’s network may face challenges such as inadequate security controls, outdated devices, weak access restrictions, and lack of awareness among users — all of which can expose the network to significant risks.</w:t>
      </w:r>
    </w:p>
    <w:p w14:paraId="51B89C5D" w14:textId="4A4E9B30" w:rsidR="00C14DE1" w:rsidRPr="0076791A" w:rsidRDefault="00C14DE1" w:rsidP="00C14DE1">
      <w:pPr>
        <w:rPr>
          <w:sz w:val="28"/>
          <w:szCs w:val="28"/>
        </w:rPr>
      </w:pPr>
      <w:r w:rsidRPr="0076791A">
        <w:rPr>
          <w:sz w:val="28"/>
          <w:szCs w:val="28"/>
        </w:rPr>
        <w:t>With the increasing number of cyberattacks targeting educational institutions globally, it is necessary to ensure that university networks are adequately secured. This project seeks to investigate common network security issues within the context of Bolgatanga Technical University and propose practical, cost-effective measures to strengthen the university’s infrastructure against current and emerging threats.</w:t>
      </w:r>
    </w:p>
    <w:p w14:paraId="32536D4F" w14:textId="77777777" w:rsidR="00C14DE1" w:rsidRPr="0076791A" w:rsidRDefault="00C14DE1" w:rsidP="008F6370">
      <w:pPr>
        <w:pStyle w:val="Heading2"/>
        <w:rPr>
          <w:sz w:val="28"/>
          <w:szCs w:val="28"/>
        </w:rPr>
      </w:pPr>
      <w:bookmarkStart w:id="3" w:name="_Toc205801517"/>
      <w:r w:rsidRPr="0076791A">
        <w:rPr>
          <w:sz w:val="28"/>
          <w:szCs w:val="28"/>
        </w:rPr>
        <w:t>1.2 Problem Statement</w:t>
      </w:r>
      <w:bookmarkEnd w:id="3"/>
    </w:p>
    <w:p w14:paraId="45953B27" w14:textId="77777777" w:rsidR="00C14DE1" w:rsidRPr="0076791A" w:rsidRDefault="00C14DE1" w:rsidP="00C14DE1">
      <w:pPr>
        <w:rPr>
          <w:sz w:val="28"/>
          <w:szCs w:val="28"/>
        </w:rPr>
      </w:pPr>
      <w:r w:rsidRPr="0076791A">
        <w:rPr>
          <w:sz w:val="28"/>
          <w:szCs w:val="28"/>
        </w:rPr>
        <w:t>Despite the increasing dependence on IT infrastructure, many universities in Ghana — including Bolgatanga Technical University — face challenges related to network security. Common problems include unsecured wireless access points, weak user authentication, poor access control, lack of regular system updates, and absence of well-defined security policies.</w:t>
      </w:r>
    </w:p>
    <w:p w14:paraId="0A7CC139" w14:textId="584893D9" w:rsidR="00C14DE1" w:rsidRPr="0076791A" w:rsidRDefault="00C14DE1" w:rsidP="00C14DE1">
      <w:pPr>
        <w:rPr>
          <w:sz w:val="28"/>
          <w:szCs w:val="28"/>
        </w:rPr>
      </w:pPr>
      <w:r w:rsidRPr="0076791A">
        <w:rPr>
          <w:sz w:val="28"/>
          <w:szCs w:val="28"/>
        </w:rPr>
        <w:t xml:space="preserve">These weaknesses can lead to various threats, including data breaches, unauthorized access to sensitive information (such as exam records), malware infections, and service disruptions. In most cases, these threats are not detected or addressed early enough due to limited technical capacity or </w:t>
      </w:r>
      <w:r w:rsidRPr="0076791A">
        <w:rPr>
          <w:sz w:val="28"/>
          <w:szCs w:val="28"/>
        </w:rPr>
        <w:lastRenderedPageBreak/>
        <w:t>lack of awareness. The absence of a structured network security framework increases the risk of compromise.</w:t>
      </w:r>
    </w:p>
    <w:p w14:paraId="6F0D545D" w14:textId="77777777" w:rsidR="00C14DE1" w:rsidRPr="0076791A" w:rsidRDefault="00C14DE1" w:rsidP="008F6370">
      <w:pPr>
        <w:pStyle w:val="Heading2"/>
        <w:rPr>
          <w:sz w:val="28"/>
          <w:szCs w:val="28"/>
        </w:rPr>
      </w:pPr>
      <w:bookmarkStart w:id="4" w:name="_Toc205801518"/>
      <w:r w:rsidRPr="0076791A">
        <w:rPr>
          <w:sz w:val="28"/>
          <w:szCs w:val="28"/>
        </w:rPr>
        <w:t>1.3 Aim of the Study</w:t>
      </w:r>
      <w:bookmarkEnd w:id="4"/>
    </w:p>
    <w:p w14:paraId="23AC33CE" w14:textId="59719EB2" w:rsidR="00C14DE1" w:rsidRPr="0076791A" w:rsidRDefault="00C14DE1" w:rsidP="00C14DE1">
      <w:pPr>
        <w:rPr>
          <w:sz w:val="28"/>
          <w:szCs w:val="28"/>
        </w:rPr>
      </w:pPr>
      <w:r w:rsidRPr="0076791A">
        <w:rPr>
          <w:sz w:val="28"/>
          <w:szCs w:val="28"/>
        </w:rPr>
        <w:t>The aim of this project is to assess the current network security challenges at Bolgatanga Technical University and propose practical and effective measures to enhance the security of its network infrastructure.</w:t>
      </w:r>
    </w:p>
    <w:p w14:paraId="204C1904" w14:textId="77777777" w:rsidR="00C14DE1" w:rsidRPr="0076791A" w:rsidRDefault="00C14DE1" w:rsidP="008F6370">
      <w:pPr>
        <w:pStyle w:val="Heading2"/>
        <w:rPr>
          <w:sz w:val="28"/>
          <w:szCs w:val="28"/>
        </w:rPr>
      </w:pPr>
      <w:bookmarkStart w:id="5" w:name="_Toc205801519"/>
      <w:r w:rsidRPr="0076791A">
        <w:rPr>
          <w:sz w:val="28"/>
          <w:szCs w:val="28"/>
        </w:rPr>
        <w:t>1.4 Objectives of the Study</w:t>
      </w:r>
      <w:bookmarkEnd w:id="5"/>
    </w:p>
    <w:p w14:paraId="22686441" w14:textId="77777777" w:rsidR="00C14DE1" w:rsidRPr="0076791A" w:rsidRDefault="00C14DE1" w:rsidP="00C14DE1">
      <w:pPr>
        <w:rPr>
          <w:sz w:val="28"/>
          <w:szCs w:val="28"/>
        </w:rPr>
      </w:pPr>
      <w:r w:rsidRPr="0076791A">
        <w:rPr>
          <w:sz w:val="28"/>
          <w:szCs w:val="28"/>
        </w:rPr>
        <w:t>The specific objectives of the study are as follows:</w:t>
      </w:r>
    </w:p>
    <w:p w14:paraId="19DAD520" w14:textId="77777777" w:rsidR="00C14DE1" w:rsidRPr="0076791A" w:rsidRDefault="00C14DE1" w:rsidP="00C14DE1">
      <w:pPr>
        <w:numPr>
          <w:ilvl w:val="0"/>
          <w:numId w:val="1"/>
        </w:numPr>
        <w:rPr>
          <w:sz w:val="28"/>
          <w:szCs w:val="28"/>
        </w:rPr>
      </w:pPr>
      <w:r w:rsidRPr="0076791A">
        <w:rPr>
          <w:sz w:val="28"/>
          <w:szCs w:val="28"/>
        </w:rPr>
        <w:t>To identify common network security threats affecting university networks, particularly at BTU.</w:t>
      </w:r>
    </w:p>
    <w:p w14:paraId="7B2EF959" w14:textId="77777777" w:rsidR="00C14DE1" w:rsidRPr="0076791A" w:rsidRDefault="00C14DE1" w:rsidP="00C14DE1">
      <w:pPr>
        <w:numPr>
          <w:ilvl w:val="0"/>
          <w:numId w:val="1"/>
        </w:numPr>
        <w:rPr>
          <w:sz w:val="28"/>
          <w:szCs w:val="28"/>
        </w:rPr>
      </w:pPr>
      <w:r w:rsidRPr="0076791A">
        <w:rPr>
          <w:sz w:val="28"/>
          <w:szCs w:val="28"/>
        </w:rPr>
        <w:t>To assess existing weaknesses in the network infrastructure and management policies.</w:t>
      </w:r>
    </w:p>
    <w:p w14:paraId="5420CB89" w14:textId="77777777" w:rsidR="00C14DE1" w:rsidRPr="0076791A" w:rsidRDefault="00C14DE1" w:rsidP="00C14DE1">
      <w:pPr>
        <w:numPr>
          <w:ilvl w:val="0"/>
          <w:numId w:val="1"/>
        </w:numPr>
        <w:rPr>
          <w:sz w:val="28"/>
          <w:szCs w:val="28"/>
        </w:rPr>
      </w:pPr>
      <w:r w:rsidRPr="0076791A">
        <w:rPr>
          <w:sz w:val="28"/>
          <w:szCs w:val="28"/>
        </w:rPr>
        <w:t>To propose technical and administrative solutions for improving network security.</w:t>
      </w:r>
    </w:p>
    <w:p w14:paraId="22126050" w14:textId="37A82694" w:rsidR="00C14DE1" w:rsidRPr="0076791A" w:rsidRDefault="00C14DE1" w:rsidP="00C14DE1">
      <w:pPr>
        <w:numPr>
          <w:ilvl w:val="0"/>
          <w:numId w:val="1"/>
        </w:numPr>
        <w:rPr>
          <w:sz w:val="28"/>
          <w:szCs w:val="28"/>
        </w:rPr>
      </w:pPr>
      <w:r w:rsidRPr="0076791A">
        <w:rPr>
          <w:sz w:val="28"/>
          <w:szCs w:val="28"/>
        </w:rPr>
        <w:t>To provide general recommendations to promote network security awareness and best practices.</w:t>
      </w:r>
    </w:p>
    <w:p w14:paraId="3605A72B" w14:textId="77777777" w:rsidR="00C14DE1" w:rsidRPr="0076791A" w:rsidRDefault="00C14DE1" w:rsidP="008F6370">
      <w:pPr>
        <w:pStyle w:val="Heading2"/>
        <w:rPr>
          <w:sz w:val="28"/>
          <w:szCs w:val="28"/>
        </w:rPr>
      </w:pPr>
      <w:bookmarkStart w:id="6" w:name="_Toc205801520"/>
      <w:r w:rsidRPr="0076791A">
        <w:rPr>
          <w:sz w:val="28"/>
          <w:szCs w:val="28"/>
        </w:rPr>
        <w:t>1.5 Significance of the Study</w:t>
      </w:r>
      <w:bookmarkEnd w:id="6"/>
    </w:p>
    <w:p w14:paraId="7BEFD634" w14:textId="0C5BED45" w:rsidR="00C14DE1" w:rsidRPr="0076791A" w:rsidRDefault="00C14DE1" w:rsidP="00C14DE1">
      <w:pPr>
        <w:rPr>
          <w:sz w:val="28"/>
          <w:szCs w:val="28"/>
        </w:rPr>
      </w:pPr>
      <w:r w:rsidRPr="0076791A">
        <w:rPr>
          <w:sz w:val="28"/>
          <w:szCs w:val="28"/>
        </w:rPr>
        <w:t>This study will help the management and IT staff of Bolgatanga Technical University to understand key vulnerabilities in their current network setup. The proposed recommendations can serve as a guide for improving network security, reducing downtime, and protecting sensitive academic and administrative data. Furthermore, this research can serve as a reference for other technical universities in Ghana facing similar issues.</w:t>
      </w:r>
    </w:p>
    <w:p w14:paraId="3AF97B88" w14:textId="77777777" w:rsidR="00C14DE1" w:rsidRPr="0076791A" w:rsidRDefault="00C14DE1" w:rsidP="008F6370">
      <w:pPr>
        <w:pStyle w:val="Heading2"/>
        <w:rPr>
          <w:sz w:val="28"/>
          <w:szCs w:val="28"/>
        </w:rPr>
      </w:pPr>
      <w:bookmarkStart w:id="7" w:name="_Toc205801521"/>
      <w:r w:rsidRPr="0076791A">
        <w:rPr>
          <w:sz w:val="28"/>
          <w:szCs w:val="28"/>
        </w:rPr>
        <w:t>1.6 Scope and Limitations of the Study</w:t>
      </w:r>
      <w:bookmarkEnd w:id="7"/>
    </w:p>
    <w:p w14:paraId="1004E6F4" w14:textId="77777777" w:rsidR="00C14DE1" w:rsidRPr="0076791A" w:rsidRDefault="00C14DE1" w:rsidP="00C14DE1">
      <w:pPr>
        <w:rPr>
          <w:sz w:val="28"/>
          <w:szCs w:val="28"/>
        </w:rPr>
      </w:pPr>
      <w:r w:rsidRPr="0076791A">
        <w:rPr>
          <w:sz w:val="28"/>
          <w:szCs w:val="28"/>
        </w:rPr>
        <w:t xml:space="preserve">The scope of this study is limited to the analysis of common network security issues within the main network infrastructure of Bolgatanga Technical University. The project does not include advanced penetration testing or full </w:t>
      </w:r>
      <w:r w:rsidRPr="0076791A">
        <w:rPr>
          <w:sz w:val="28"/>
          <w:szCs w:val="28"/>
        </w:rPr>
        <w:lastRenderedPageBreak/>
        <w:t>implementation of proposed solutions but is focused on research, observation, and recommendation.</w:t>
      </w:r>
    </w:p>
    <w:p w14:paraId="1687C827" w14:textId="51D55744" w:rsidR="00C14DE1" w:rsidRPr="0076791A" w:rsidRDefault="00C14DE1" w:rsidP="00C14DE1">
      <w:pPr>
        <w:rPr>
          <w:sz w:val="28"/>
          <w:szCs w:val="28"/>
        </w:rPr>
      </w:pPr>
      <w:r w:rsidRPr="0076791A">
        <w:rPr>
          <w:sz w:val="28"/>
          <w:szCs w:val="28"/>
        </w:rPr>
        <w:t>Limitations include restricted access to some internal configurations and possible unavailability of some network data due to institutional privacy policies. As such, some assumptions are based on common practices in similar institutions.</w:t>
      </w:r>
    </w:p>
    <w:p w14:paraId="72163DE8" w14:textId="77777777" w:rsidR="00C14DE1" w:rsidRPr="0076791A" w:rsidRDefault="00C14DE1" w:rsidP="008F6370">
      <w:pPr>
        <w:pStyle w:val="Heading2"/>
        <w:rPr>
          <w:sz w:val="28"/>
          <w:szCs w:val="28"/>
        </w:rPr>
      </w:pPr>
      <w:bookmarkStart w:id="8" w:name="_Toc205801522"/>
      <w:r w:rsidRPr="0076791A">
        <w:rPr>
          <w:sz w:val="28"/>
          <w:szCs w:val="28"/>
        </w:rPr>
        <w:t>1.7 Organization of the Report</w:t>
      </w:r>
      <w:bookmarkEnd w:id="8"/>
    </w:p>
    <w:p w14:paraId="5A51E0E5" w14:textId="77777777" w:rsidR="00C14DE1" w:rsidRPr="0076791A" w:rsidRDefault="00C14DE1" w:rsidP="00C14DE1">
      <w:pPr>
        <w:rPr>
          <w:sz w:val="28"/>
          <w:szCs w:val="28"/>
        </w:rPr>
      </w:pPr>
      <w:r w:rsidRPr="0076791A">
        <w:rPr>
          <w:sz w:val="28"/>
          <w:szCs w:val="28"/>
        </w:rPr>
        <w:t>This report is organized into six chapters:</w:t>
      </w:r>
    </w:p>
    <w:p w14:paraId="122D9586" w14:textId="77777777" w:rsidR="00C14DE1" w:rsidRPr="0076791A" w:rsidRDefault="00C14DE1" w:rsidP="00C14DE1">
      <w:pPr>
        <w:numPr>
          <w:ilvl w:val="0"/>
          <w:numId w:val="2"/>
        </w:numPr>
        <w:rPr>
          <w:sz w:val="28"/>
          <w:szCs w:val="28"/>
        </w:rPr>
      </w:pPr>
      <w:r w:rsidRPr="0076791A">
        <w:rPr>
          <w:b/>
          <w:bCs/>
          <w:sz w:val="28"/>
          <w:szCs w:val="28"/>
        </w:rPr>
        <w:t>Chapter One</w:t>
      </w:r>
      <w:r w:rsidRPr="0076791A">
        <w:rPr>
          <w:sz w:val="28"/>
          <w:szCs w:val="28"/>
        </w:rPr>
        <w:t xml:space="preserve"> provides an introduction to the study, outlining the background, problem statement, objectives, and scope.</w:t>
      </w:r>
    </w:p>
    <w:p w14:paraId="79CDF178" w14:textId="77777777" w:rsidR="00C14DE1" w:rsidRPr="0076791A" w:rsidRDefault="00C14DE1" w:rsidP="00C14DE1">
      <w:pPr>
        <w:numPr>
          <w:ilvl w:val="0"/>
          <w:numId w:val="2"/>
        </w:numPr>
        <w:rPr>
          <w:sz w:val="28"/>
          <w:szCs w:val="28"/>
        </w:rPr>
      </w:pPr>
      <w:r w:rsidRPr="0076791A">
        <w:rPr>
          <w:b/>
          <w:bCs/>
          <w:sz w:val="28"/>
          <w:szCs w:val="28"/>
        </w:rPr>
        <w:t>Chapter Two</w:t>
      </w:r>
      <w:r w:rsidRPr="0076791A">
        <w:rPr>
          <w:sz w:val="28"/>
          <w:szCs w:val="28"/>
        </w:rPr>
        <w:t xml:space="preserve"> reviews relevant literature on network security and common issues in university networks.</w:t>
      </w:r>
    </w:p>
    <w:p w14:paraId="6CB586D8" w14:textId="77777777" w:rsidR="00C14DE1" w:rsidRPr="0076791A" w:rsidRDefault="00C14DE1" w:rsidP="00C14DE1">
      <w:pPr>
        <w:numPr>
          <w:ilvl w:val="0"/>
          <w:numId w:val="2"/>
        </w:numPr>
        <w:rPr>
          <w:sz w:val="28"/>
          <w:szCs w:val="28"/>
        </w:rPr>
      </w:pPr>
      <w:r w:rsidRPr="0076791A">
        <w:rPr>
          <w:b/>
          <w:bCs/>
          <w:sz w:val="28"/>
          <w:szCs w:val="28"/>
        </w:rPr>
        <w:t>Chapter Three</w:t>
      </w:r>
      <w:r w:rsidRPr="0076791A">
        <w:rPr>
          <w:sz w:val="28"/>
          <w:szCs w:val="28"/>
        </w:rPr>
        <w:t xml:space="preserve"> describes the research methodology used to gather data and analyze the current situation.</w:t>
      </w:r>
    </w:p>
    <w:p w14:paraId="0B030F39" w14:textId="77777777" w:rsidR="00C14DE1" w:rsidRPr="0076791A" w:rsidRDefault="00C14DE1" w:rsidP="00C14DE1">
      <w:pPr>
        <w:numPr>
          <w:ilvl w:val="0"/>
          <w:numId w:val="2"/>
        </w:numPr>
        <w:rPr>
          <w:sz w:val="28"/>
          <w:szCs w:val="28"/>
        </w:rPr>
      </w:pPr>
      <w:r w:rsidRPr="0076791A">
        <w:rPr>
          <w:b/>
          <w:bCs/>
          <w:sz w:val="28"/>
          <w:szCs w:val="28"/>
        </w:rPr>
        <w:t>Chapter Four</w:t>
      </w:r>
      <w:r w:rsidRPr="0076791A">
        <w:rPr>
          <w:sz w:val="28"/>
          <w:szCs w:val="28"/>
        </w:rPr>
        <w:t xml:space="preserve"> presents the findings from the research and discusses identified security issues.</w:t>
      </w:r>
    </w:p>
    <w:p w14:paraId="41A5BE74" w14:textId="1E990D06" w:rsidR="00C14DE1" w:rsidRPr="00E7396F" w:rsidRDefault="00C14DE1" w:rsidP="00C14DE1">
      <w:pPr>
        <w:numPr>
          <w:ilvl w:val="0"/>
          <w:numId w:val="2"/>
        </w:numPr>
        <w:rPr>
          <w:sz w:val="28"/>
          <w:szCs w:val="28"/>
        </w:rPr>
      </w:pPr>
      <w:r w:rsidRPr="0076791A">
        <w:rPr>
          <w:b/>
          <w:bCs/>
          <w:sz w:val="28"/>
          <w:szCs w:val="28"/>
        </w:rPr>
        <w:t>Chapter Five</w:t>
      </w:r>
      <w:r w:rsidRPr="0076791A">
        <w:rPr>
          <w:sz w:val="28"/>
          <w:szCs w:val="28"/>
        </w:rPr>
        <w:t xml:space="preserve"> outlines proposed solutions and best practices for securing the network.</w:t>
      </w:r>
    </w:p>
    <w:p w14:paraId="21CDA3FE" w14:textId="20AA1876" w:rsidR="00C14DE1" w:rsidRPr="0076791A" w:rsidRDefault="00C14DE1" w:rsidP="00C14DE1">
      <w:pPr>
        <w:rPr>
          <w:sz w:val="28"/>
          <w:szCs w:val="28"/>
        </w:rPr>
      </w:pPr>
    </w:p>
    <w:p w14:paraId="0257BB63" w14:textId="77777777" w:rsidR="00C14DE1" w:rsidRPr="0076791A" w:rsidRDefault="00C14DE1" w:rsidP="00C14DE1">
      <w:pPr>
        <w:rPr>
          <w:sz w:val="28"/>
          <w:szCs w:val="28"/>
        </w:rPr>
      </w:pPr>
    </w:p>
    <w:p w14:paraId="29EFA98A" w14:textId="77777777" w:rsidR="00C14DE1" w:rsidRPr="0076791A" w:rsidRDefault="00C14DE1" w:rsidP="00C14DE1">
      <w:pPr>
        <w:rPr>
          <w:sz w:val="28"/>
          <w:szCs w:val="28"/>
        </w:rPr>
      </w:pPr>
    </w:p>
    <w:p w14:paraId="61CB7B9D" w14:textId="77777777" w:rsidR="00C14DE1" w:rsidRPr="0076791A" w:rsidRDefault="00C14DE1" w:rsidP="00C14DE1">
      <w:pPr>
        <w:rPr>
          <w:sz w:val="28"/>
          <w:szCs w:val="28"/>
        </w:rPr>
      </w:pPr>
    </w:p>
    <w:p w14:paraId="27FAF63C" w14:textId="77777777" w:rsidR="00C14DE1" w:rsidRPr="0076791A" w:rsidRDefault="00C14DE1" w:rsidP="00C14DE1">
      <w:pPr>
        <w:rPr>
          <w:sz w:val="28"/>
          <w:szCs w:val="28"/>
        </w:rPr>
      </w:pPr>
    </w:p>
    <w:p w14:paraId="63239CDB" w14:textId="77777777" w:rsidR="00C14DE1" w:rsidRPr="0076791A" w:rsidRDefault="00C14DE1" w:rsidP="00C14DE1">
      <w:pPr>
        <w:rPr>
          <w:sz w:val="28"/>
          <w:szCs w:val="28"/>
        </w:rPr>
      </w:pPr>
    </w:p>
    <w:p w14:paraId="4781725D" w14:textId="77777777" w:rsidR="00C14DE1" w:rsidRPr="0076791A" w:rsidRDefault="00C14DE1" w:rsidP="00C14DE1">
      <w:pPr>
        <w:rPr>
          <w:sz w:val="28"/>
          <w:szCs w:val="28"/>
        </w:rPr>
      </w:pPr>
    </w:p>
    <w:p w14:paraId="776E1E24" w14:textId="77777777" w:rsidR="008F6370" w:rsidRDefault="008F6370" w:rsidP="00C14DE1">
      <w:pPr>
        <w:rPr>
          <w:sz w:val="28"/>
          <w:szCs w:val="28"/>
        </w:rPr>
      </w:pPr>
    </w:p>
    <w:p w14:paraId="4A12EB29" w14:textId="77777777" w:rsidR="00AB59F9" w:rsidRDefault="00AB59F9" w:rsidP="00C14DE1">
      <w:pPr>
        <w:rPr>
          <w:sz w:val="28"/>
          <w:szCs w:val="28"/>
        </w:rPr>
      </w:pPr>
    </w:p>
    <w:p w14:paraId="39F151E4" w14:textId="77777777" w:rsidR="00AB59F9" w:rsidRDefault="00AB59F9" w:rsidP="00C14DE1">
      <w:pPr>
        <w:rPr>
          <w:sz w:val="28"/>
          <w:szCs w:val="28"/>
        </w:rPr>
      </w:pPr>
    </w:p>
    <w:p w14:paraId="09190154" w14:textId="77777777" w:rsidR="00AB59F9" w:rsidRDefault="00AB59F9" w:rsidP="00C14DE1">
      <w:pPr>
        <w:rPr>
          <w:sz w:val="28"/>
          <w:szCs w:val="28"/>
        </w:rPr>
      </w:pPr>
    </w:p>
    <w:p w14:paraId="0BB445AD" w14:textId="77777777" w:rsidR="00AB59F9" w:rsidRPr="0076791A" w:rsidRDefault="00AB59F9" w:rsidP="00C14DE1">
      <w:pPr>
        <w:rPr>
          <w:sz w:val="28"/>
          <w:szCs w:val="28"/>
        </w:rPr>
      </w:pPr>
    </w:p>
    <w:p w14:paraId="736C09CF" w14:textId="77777777" w:rsidR="008F6370" w:rsidRPr="0076791A" w:rsidRDefault="008F6370" w:rsidP="00C14DE1">
      <w:pPr>
        <w:rPr>
          <w:sz w:val="28"/>
          <w:szCs w:val="28"/>
        </w:rPr>
      </w:pPr>
    </w:p>
    <w:p w14:paraId="55ED05FA" w14:textId="661D368D" w:rsidR="00C14DE1" w:rsidRPr="0076791A" w:rsidRDefault="00C14DE1" w:rsidP="008F6370">
      <w:pPr>
        <w:pStyle w:val="Heading1"/>
        <w:rPr>
          <w:sz w:val="28"/>
          <w:szCs w:val="28"/>
        </w:rPr>
      </w:pPr>
      <w:bookmarkStart w:id="9" w:name="_Toc205801523"/>
      <w:r w:rsidRPr="0076791A">
        <w:rPr>
          <w:sz w:val="28"/>
          <w:szCs w:val="28"/>
        </w:rPr>
        <w:t>CHAPTER TWO: LITERATURE REVIEW</w:t>
      </w:r>
      <w:bookmarkEnd w:id="9"/>
    </w:p>
    <w:p w14:paraId="0178698E" w14:textId="77777777" w:rsidR="008F6370" w:rsidRPr="0076791A" w:rsidRDefault="008F6370" w:rsidP="00C14DE1">
      <w:pPr>
        <w:rPr>
          <w:b/>
          <w:bCs/>
          <w:sz w:val="28"/>
          <w:szCs w:val="28"/>
        </w:rPr>
      </w:pPr>
    </w:p>
    <w:p w14:paraId="680BDCB7" w14:textId="77777777" w:rsidR="008F6370" w:rsidRPr="0076791A" w:rsidRDefault="008F6370" w:rsidP="00C14DE1">
      <w:pPr>
        <w:rPr>
          <w:b/>
          <w:bCs/>
          <w:sz w:val="28"/>
          <w:szCs w:val="28"/>
        </w:rPr>
      </w:pPr>
    </w:p>
    <w:p w14:paraId="0A264412" w14:textId="77777777" w:rsidR="008F6370" w:rsidRPr="0076791A" w:rsidRDefault="008F6370" w:rsidP="00C14DE1">
      <w:pPr>
        <w:rPr>
          <w:b/>
          <w:bCs/>
          <w:sz w:val="28"/>
          <w:szCs w:val="28"/>
        </w:rPr>
      </w:pPr>
    </w:p>
    <w:p w14:paraId="2B56D0A8" w14:textId="77777777" w:rsidR="008F6370" w:rsidRPr="0076791A" w:rsidRDefault="008F6370" w:rsidP="00C14DE1">
      <w:pPr>
        <w:rPr>
          <w:b/>
          <w:bCs/>
          <w:sz w:val="28"/>
          <w:szCs w:val="28"/>
        </w:rPr>
      </w:pPr>
    </w:p>
    <w:p w14:paraId="67126EEE" w14:textId="77777777" w:rsidR="008F6370" w:rsidRPr="0076791A" w:rsidRDefault="008F6370" w:rsidP="00C14DE1">
      <w:pPr>
        <w:rPr>
          <w:b/>
          <w:bCs/>
          <w:sz w:val="28"/>
          <w:szCs w:val="28"/>
        </w:rPr>
      </w:pPr>
    </w:p>
    <w:p w14:paraId="4C37D40A" w14:textId="77777777" w:rsidR="008F6370" w:rsidRPr="0076791A" w:rsidRDefault="008F6370" w:rsidP="00C14DE1">
      <w:pPr>
        <w:rPr>
          <w:b/>
          <w:bCs/>
          <w:sz w:val="28"/>
          <w:szCs w:val="28"/>
        </w:rPr>
      </w:pPr>
    </w:p>
    <w:p w14:paraId="4A46CF40" w14:textId="77777777" w:rsidR="008F6370" w:rsidRPr="0076791A" w:rsidRDefault="008F6370" w:rsidP="00C14DE1">
      <w:pPr>
        <w:rPr>
          <w:b/>
          <w:bCs/>
          <w:sz w:val="28"/>
          <w:szCs w:val="28"/>
        </w:rPr>
      </w:pPr>
    </w:p>
    <w:p w14:paraId="530979C4" w14:textId="77777777" w:rsidR="008F6370" w:rsidRPr="0076791A" w:rsidRDefault="008F6370" w:rsidP="00C14DE1">
      <w:pPr>
        <w:rPr>
          <w:b/>
          <w:bCs/>
          <w:sz w:val="28"/>
          <w:szCs w:val="28"/>
        </w:rPr>
      </w:pPr>
    </w:p>
    <w:p w14:paraId="34C5B77F" w14:textId="77777777" w:rsidR="008F6370" w:rsidRPr="0076791A" w:rsidRDefault="008F6370" w:rsidP="00C14DE1">
      <w:pPr>
        <w:rPr>
          <w:b/>
          <w:bCs/>
          <w:sz w:val="28"/>
          <w:szCs w:val="28"/>
        </w:rPr>
      </w:pPr>
    </w:p>
    <w:p w14:paraId="2264EA68" w14:textId="77777777" w:rsidR="008F6370" w:rsidRPr="0076791A" w:rsidRDefault="008F6370" w:rsidP="00C14DE1">
      <w:pPr>
        <w:rPr>
          <w:b/>
          <w:bCs/>
          <w:sz w:val="28"/>
          <w:szCs w:val="28"/>
        </w:rPr>
      </w:pPr>
    </w:p>
    <w:p w14:paraId="42B1CC4D" w14:textId="77777777" w:rsidR="008F6370" w:rsidRPr="0076791A" w:rsidRDefault="008F6370" w:rsidP="00C14DE1">
      <w:pPr>
        <w:rPr>
          <w:b/>
          <w:bCs/>
          <w:sz w:val="28"/>
          <w:szCs w:val="28"/>
        </w:rPr>
      </w:pPr>
    </w:p>
    <w:p w14:paraId="63E70327" w14:textId="77777777" w:rsidR="008F6370" w:rsidRPr="0076791A" w:rsidRDefault="008F6370" w:rsidP="00C14DE1">
      <w:pPr>
        <w:rPr>
          <w:b/>
          <w:bCs/>
          <w:sz w:val="28"/>
          <w:szCs w:val="28"/>
        </w:rPr>
      </w:pPr>
    </w:p>
    <w:p w14:paraId="71D0A3EA" w14:textId="77777777" w:rsidR="008F6370" w:rsidRPr="0076791A" w:rsidRDefault="008F6370" w:rsidP="00C14DE1">
      <w:pPr>
        <w:rPr>
          <w:b/>
          <w:bCs/>
          <w:sz w:val="28"/>
          <w:szCs w:val="28"/>
        </w:rPr>
      </w:pPr>
    </w:p>
    <w:p w14:paraId="010B3D03" w14:textId="3070C8B5" w:rsidR="00C14DE1" w:rsidRPr="0076791A" w:rsidRDefault="00C14DE1" w:rsidP="008F6370">
      <w:pPr>
        <w:pStyle w:val="Heading2"/>
        <w:rPr>
          <w:sz w:val="28"/>
          <w:szCs w:val="28"/>
        </w:rPr>
      </w:pPr>
      <w:bookmarkStart w:id="10" w:name="_Toc205801524"/>
      <w:r w:rsidRPr="0076791A">
        <w:rPr>
          <w:sz w:val="28"/>
          <w:szCs w:val="28"/>
        </w:rPr>
        <w:t>2.1 Introduction</w:t>
      </w:r>
      <w:bookmarkEnd w:id="10"/>
    </w:p>
    <w:p w14:paraId="03E7B9AA" w14:textId="677F89DB" w:rsidR="00C14DE1" w:rsidRPr="0076791A" w:rsidRDefault="00C14DE1" w:rsidP="00C14DE1">
      <w:pPr>
        <w:rPr>
          <w:sz w:val="28"/>
          <w:szCs w:val="28"/>
        </w:rPr>
      </w:pPr>
      <w:r w:rsidRPr="0076791A">
        <w:rPr>
          <w:sz w:val="28"/>
          <w:szCs w:val="28"/>
        </w:rPr>
        <w:t xml:space="preserve">Network security has become a major concern for educational institutions worldwide. Universities, like Bolgatanga Technical University, operate complex networks that support thousands of users across students, faculty, and administrative staff. These networks often manage sensitive data, such as </w:t>
      </w:r>
      <w:r w:rsidRPr="0076791A">
        <w:rPr>
          <w:sz w:val="28"/>
          <w:szCs w:val="28"/>
        </w:rPr>
        <w:lastRenderedPageBreak/>
        <w:t>examination records, personal information, and financial details. Without adequate security measures, these systems become easy targets for cybercriminals, unauthorized users, and malware. This chapter reviews the basic concepts of network security, identifies common threats in university environments, and highlights best practices relevant to the context of BTU.</w:t>
      </w:r>
    </w:p>
    <w:p w14:paraId="6BCA5169" w14:textId="77777777" w:rsidR="00C14DE1" w:rsidRPr="0076791A" w:rsidRDefault="00C14DE1" w:rsidP="008F6370">
      <w:pPr>
        <w:pStyle w:val="Heading2"/>
        <w:rPr>
          <w:sz w:val="28"/>
          <w:szCs w:val="28"/>
        </w:rPr>
      </w:pPr>
      <w:bookmarkStart w:id="11" w:name="_Toc205801525"/>
      <w:r w:rsidRPr="0076791A">
        <w:rPr>
          <w:sz w:val="28"/>
          <w:szCs w:val="28"/>
        </w:rPr>
        <w:t>2.2 Overview of Network Security in Educational Institutions</w:t>
      </w:r>
      <w:bookmarkEnd w:id="11"/>
    </w:p>
    <w:p w14:paraId="4BA21681" w14:textId="77777777" w:rsidR="00C14DE1" w:rsidRPr="0076791A" w:rsidRDefault="00C14DE1" w:rsidP="00C14DE1">
      <w:pPr>
        <w:rPr>
          <w:sz w:val="28"/>
          <w:szCs w:val="28"/>
        </w:rPr>
      </w:pPr>
      <w:r w:rsidRPr="0076791A">
        <w:rPr>
          <w:sz w:val="28"/>
          <w:szCs w:val="28"/>
        </w:rPr>
        <w:t>Network security involves protecting the usability, integrity, and safety of a network and its data. In universities, this includes securing internet access, email systems, campus Wi-Fi, web applications, student portals, and administrative tools. According to [Cisco, 2023], the core goals of network security are:</w:t>
      </w:r>
    </w:p>
    <w:p w14:paraId="24461D92" w14:textId="77777777" w:rsidR="00C14DE1" w:rsidRPr="0076791A" w:rsidRDefault="00C14DE1" w:rsidP="00C14DE1">
      <w:pPr>
        <w:numPr>
          <w:ilvl w:val="0"/>
          <w:numId w:val="3"/>
        </w:numPr>
        <w:rPr>
          <w:sz w:val="28"/>
          <w:szCs w:val="28"/>
        </w:rPr>
      </w:pPr>
      <w:r w:rsidRPr="0076791A">
        <w:rPr>
          <w:b/>
          <w:bCs/>
          <w:sz w:val="28"/>
          <w:szCs w:val="28"/>
        </w:rPr>
        <w:t>Confidentiality</w:t>
      </w:r>
      <w:r w:rsidRPr="0076791A">
        <w:rPr>
          <w:sz w:val="28"/>
          <w:szCs w:val="28"/>
        </w:rPr>
        <w:t xml:space="preserve"> – ensuring that data is accessible only to authorized users.</w:t>
      </w:r>
    </w:p>
    <w:p w14:paraId="30E92130" w14:textId="77777777" w:rsidR="00C14DE1" w:rsidRPr="0076791A" w:rsidRDefault="00C14DE1" w:rsidP="00C14DE1">
      <w:pPr>
        <w:numPr>
          <w:ilvl w:val="0"/>
          <w:numId w:val="3"/>
        </w:numPr>
        <w:rPr>
          <w:sz w:val="28"/>
          <w:szCs w:val="28"/>
        </w:rPr>
      </w:pPr>
      <w:r w:rsidRPr="0076791A">
        <w:rPr>
          <w:b/>
          <w:bCs/>
          <w:sz w:val="28"/>
          <w:szCs w:val="28"/>
        </w:rPr>
        <w:t>Integrity</w:t>
      </w:r>
      <w:r w:rsidRPr="0076791A">
        <w:rPr>
          <w:sz w:val="28"/>
          <w:szCs w:val="28"/>
        </w:rPr>
        <w:t xml:space="preserve"> – preventing unauthorized changes to data.</w:t>
      </w:r>
    </w:p>
    <w:p w14:paraId="7AAAFC49" w14:textId="77777777" w:rsidR="00C14DE1" w:rsidRPr="0076791A" w:rsidRDefault="00C14DE1" w:rsidP="00C14DE1">
      <w:pPr>
        <w:numPr>
          <w:ilvl w:val="0"/>
          <w:numId w:val="3"/>
        </w:numPr>
        <w:rPr>
          <w:sz w:val="28"/>
          <w:szCs w:val="28"/>
        </w:rPr>
      </w:pPr>
      <w:r w:rsidRPr="0076791A">
        <w:rPr>
          <w:b/>
          <w:bCs/>
          <w:sz w:val="28"/>
          <w:szCs w:val="28"/>
        </w:rPr>
        <w:t>Availability</w:t>
      </w:r>
      <w:r w:rsidRPr="0076791A">
        <w:rPr>
          <w:sz w:val="28"/>
          <w:szCs w:val="28"/>
        </w:rPr>
        <w:t xml:space="preserve"> – ensuring the network and systems are reliably accessible.</w:t>
      </w:r>
    </w:p>
    <w:p w14:paraId="0F314944" w14:textId="521443D0" w:rsidR="00C14DE1" w:rsidRPr="0076791A" w:rsidRDefault="00C14DE1" w:rsidP="00C14DE1">
      <w:pPr>
        <w:rPr>
          <w:sz w:val="28"/>
          <w:szCs w:val="28"/>
        </w:rPr>
      </w:pPr>
      <w:r w:rsidRPr="0076791A">
        <w:rPr>
          <w:sz w:val="28"/>
          <w:szCs w:val="28"/>
        </w:rPr>
        <w:t>Most university networks are exposed to threats due to open-access environments, a large number of users, bring-your-own-device (BYOD) cultures, and limited technical enforcement of security policies.</w:t>
      </w:r>
    </w:p>
    <w:p w14:paraId="70D47C48" w14:textId="77777777" w:rsidR="00C14DE1" w:rsidRPr="0076791A" w:rsidRDefault="00C14DE1" w:rsidP="008F6370">
      <w:pPr>
        <w:pStyle w:val="Heading2"/>
        <w:rPr>
          <w:sz w:val="28"/>
          <w:szCs w:val="28"/>
        </w:rPr>
      </w:pPr>
      <w:bookmarkStart w:id="12" w:name="_Toc205801526"/>
      <w:r w:rsidRPr="0076791A">
        <w:rPr>
          <w:sz w:val="28"/>
          <w:szCs w:val="28"/>
        </w:rPr>
        <w:t>2.3 Common Network Security Issues in University Networks</w:t>
      </w:r>
      <w:bookmarkEnd w:id="12"/>
    </w:p>
    <w:p w14:paraId="75B7922F" w14:textId="01BF89C9" w:rsidR="00C14DE1" w:rsidRPr="0076791A" w:rsidRDefault="00C14DE1" w:rsidP="00C14DE1">
      <w:pPr>
        <w:rPr>
          <w:sz w:val="28"/>
          <w:szCs w:val="28"/>
        </w:rPr>
      </w:pPr>
      <w:r w:rsidRPr="0076791A">
        <w:rPr>
          <w:sz w:val="28"/>
          <w:szCs w:val="28"/>
        </w:rPr>
        <w:t>Several issues have been identified as frequent in campus networks, many of which apply directly to Bolgatanga Technical University:</w:t>
      </w:r>
    </w:p>
    <w:p w14:paraId="1E6FFD14" w14:textId="77777777" w:rsidR="00C14DE1" w:rsidRPr="0076791A" w:rsidRDefault="00C14DE1" w:rsidP="008F6370">
      <w:pPr>
        <w:pStyle w:val="Heading3"/>
      </w:pPr>
      <w:bookmarkStart w:id="13" w:name="_Toc205801527"/>
      <w:r w:rsidRPr="0076791A">
        <w:t>2.3.1 Insecure Wireless Network Access</w:t>
      </w:r>
      <w:bookmarkEnd w:id="13"/>
    </w:p>
    <w:p w14:paraId="494CA03D" w14:textId="77777777" w:rsidR="00C14DE1" w:rsidRPr="0076791A" w:rsidRDefault="00C14DE1" w:rsidP="00C14DE1">
      <w:pPr>
        <w:rPr>
          <w:sz w:val="28"/>
          <w:szCs w:val="28"/>
        </w:rPr>
      </w:pPr>
      <w:r w:rsidRPr="0076791A">
        <w:rPr>
          <w:sz w:val="28"/>
          <w:szCs w:val="28"/>
        </w:rPr>
        <w:t xml:space="preserve">One of the main concerns at BTU is the use of a </w:t>
      </w:r>
      <w:r w:rsidRPr="0076791A">
        <w:rPr>
          <w:b/>
          <w:bCs/>
          <w:sz w:val="28"/>
          <w:szCs w:val="28"/>
        </w:rPr>
        <w:t>shared Wi-Fi password</w:t>
      </w:r>
      <w:r w:rsidRPr="0076791A">
        <w:rPr>
          <w:sz w:val="28"/>
          <w:szCs w:val="28"/>
        </w:rPr>
        <w:t xml:space="preserve"> without proper </w:t>
      </w:r>
      <w:r w:rsidRPr="0076791A">
        <w:rPr>
          <w:b/>
          <w:bCs/>
          <w:sz w:val="28"/>
          <w:szCs w:val="28"/>
        </w:rPr>
        <w:t>authentication or identity management</w:t>
      </w:r>
      <w:r w:rsidRPr="0076791A">
        <w:rPr>
          <w:sz w:val="28"/>
          <w:szCs w:val="28"/>
        </w:rPr>
        <w:t xml:space="preserve">. While the infrastructure supports </w:t>
      </w:r>
      <w:r w:rsidRPr="0076791A">
        <w:rPr>
          <w:b/>
          <w:bCs/>
          <w:sz w:val="28"/>
          <w:szCs w:val="28"/>
        </w:rPr>
        <w:t>email-based login</w:t>
      </w:r>
      <w:r w:rsidRPr="0076791A">
        <w:rPr>
          <w:sz w:val="28"/>
          <w:szCs w:val="28"/>
        </w:rPr>
        <w:t>, it is not yet implemented. As a result, anyone who obtains the Wi-Fi password can freely connect to the network, whether they are a student, staff member, or an outsider.</w:t>
      </w:r>
    </w:p>
    <w:p w14:paraId="48BE6BC3" w14:textId="578FA5AE" w:rsidR="00FC3014" w:rsidRPr="0076791A" w:rsidRDefault="00FC3014" w:rsidP="00FC3014">
      <w:pPr>
        <w:jc w:val="center"/>
        <w:rPr>
          <w:sz w:val="28"/>
          <w:szCs w:val="28"/>
        </w:rPr>
      </w:pPr>
      <w:r w:rsidRPr="0076791A">
        <w:rPr>
          <w:noProof/>
          <w:sz w:val="28"/>
          <w:szCs w:val="28"/>
        </w:rPr>
        <w:drawing>
          <wp:inline distT="0" distB="0" distL="0" distR="0" wp14:anchorId="4A98BDC0" wp14:editId="03042A35">
            <wp:extent cx="3681454" cy="3681454"/>
            <wp:effectExtent l="0" t="0" r="0" b="0"/>
            <wp:docPr id="39318516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87779" cy="3687779"/>
                    </a:xfrm>
                    <a:prstGeom prst="rect">
                      <a:avLst/>
                    </a:prstGeom>
                    <a:noFill/>
                    <a:ln>
                      <a:noFill/>
                    </a:ln>
                  </pic:spPr>
                </pic:pic>
              </a:graphicData>
            </a:graphic>
          </wp:inline>
        </w:drawing>
      </w:r>
    </w:p>
    <w:p w14:paraId="23B8E2AC" w14:textId="4361897F" w:rsidR="00FC3014" w:rsidRPr="0076791A" w:rsidRDefault="00FC3014" w:rsidP="00FC3014">
      <w:pPr>
        <w:jc w:val="center"/>
        <w:rPr>
          <w:i/>
          <w:iCs/>
          <w:sz w:val="28"/>
          <w:szCs w:val="28"/>
        </w:rPr>
      </w:pPr>
      <w:r w:rsidRPr="0076791A">
        <w:rPr>
          <w:i/>
          <w:iCs/>
          <w:sz w:val="28"/>
          <w:szCs w:val="28"/>
        </w:rPr>
        <w:t>Figure 2.1: Insecure Wireless Network Access</w:t>
      </w:r>
    </w:p>
    <w:p w14:paraId="1BAC11F0" w14:textId="77777777" w:rsidR="00C14DE1" w:rsidRPr="0076791A" w:rsidRDefault="00C14DE1" w:rsidP="00C14DE1">
      <w:pPr>
        <w:rPr>
          <w:sz w:val="28"/>
          <w:szCs w:val="28"/>
        </w:rPr>
      </w:pPr>
      <w:r w:rsidRPr="0076791A">
        <w:rPr>
          <w:b/>
          <w:bCs/>
          <w:sz w:val="28"/>
          <w:szCs w:val="28"/>
        </w:rPr>
        <w:t>Risks:</w:t>
      </w:r>
    </w:p>
    <w:p w14:paraId="3338EC7F" w14:textId="77777777" w:rsidR="00C14DE1" w:rsidRPr="0076791A" w:rsidRDefault="00C14DE1" w:rsidP="00C14DE1">
      <w:pPr>
        <w:numPr>
          <w:ilvl w:val="0"/>
          <w:numId w:val="4"/>
        </w:numPr>
        <w:rPr>
          <w:sz w:val="28"/>
          <w:szCs w:val="28"/>
        </w:rPr>
      </w:pPr>
      <w:r w:rsidRPr="0076791A">
        <w:rPr>
          <w:sz w:val="28"/>
          <w:szCs w:val="28"/>
        </w:rPr>
        <w:t>Unauthorized users gaining access to internal systems.</w:t>
      </w:r>
    </w:p>
    <w:p w14:paraId="29D5827B" w14:textId="77777777" w:rsidR="00C14DE1" w:rsidRPr="0076791A" w:rsidRDefault="00C14DE1" w:rsidP="00C14DE1">
      <w:pPr>
        <w:numPr>
          <w:ilvl w:val="0"/>
          <w:numId w:val="4"/>
        </w:numPr>
        <w:rPr>
          <w:sz w:val="28"/>
          <w:szCs w:val="28"/>
        </w:rPr>
      </w:pPr>
      <w:r w:rsidRPr="0076791A">
        <w:rPr>
          <w:sz w:val="28"/>
          <w:szCs w:val="28"/>
        </w:rPr>
        <w:t>Potential data interception by rogue users.</w:t>
      </w:r>
    </w:p>
    <w:p w14:paraId="7EFB60F4" w14:textId="77777777" w:rsidR="00C14DE1" w:rsidRPr="0076791A" w:rsidRDefault="00C14DE1" w:rsidP="00C14DE1">
      <w:pPr>
        <w:numPr>
          <w:ilvl w:val="0"/>
          <w:numId w:val="4"/>
        </w:numPr>
        <w:rPr>
          <w:sz w:val="28"/>
          <w:szCs w:val="28"/>
        </w:rPr>
      </w:pPr>
      <w:r w:rsidRPr="0076791A">
        <w:rPr>
          <w:sz w:val="28"/>
          <w:szCs w:val="28"/>
        </w:rPr>
        <w:t>Difficulty in monitoring who accessed the network and when.</w:t>
      </w:r>
    </w:p>
    <w:p w14:paraId="0CC35A4B" w14:textId="77777777" w:rsidR="00C14DE1" w:rsidRPr="0076791A" w:rsidRDefault="00C14DE1" w:rsidP="00C14DE1">
      <w:pPr>
        <w:rPr>
          <w:sz w:val="28"/>
          <w:szCs w:val="28"/>
        </w:rPr>
      </w:pPr>
      <w:r w:rsidRPr="0076791A">
        <w:rPr>
          <w:b/>
          <w:bCs/>
          <w:sz w:val="28"/>
          <w:szCs w:val="28"/>
        </w:rPr>
        <w:t>Best Practice:</w:t>
      </w:r>
    </w:p>
    <w:p w14:paraId="3D6BA738" w14:textId="77777777" w:rsidR="00C14DE1" w:rsidRPr="0076791A" w:rsidRDefault="00C14DE1" w:rsidP="00C14DE1">
      <w:pPr>
        <w:numPr>
          <w:ilvl w:val="0"/>
          <w:numId w:val="5"/>
        </w:numPr>
        <w:rPr>
          <w:sz w:val="28"/>
          <w:szCs w:val="28"/>
        </w:rPr>
      </w:pPr>
      <w:r w:rsidRPr="0076791A">
        <w:rPr>
          <w:sz w:val="28"/>
          <w:szCs w:val="28"/>
        </w:rPr>
        <w:t xml:space="preserve">Implementing </w:t>
      </w:r>
      <w:r w:rsidRPr="0076791A">
        <w:rPr>
          <w:b/>
          <w:bCs/>
          <w:sz w:val="28"/>
          <w:szCs w:val="28"/>
        </w:rPr>
        <w:t>802.1X authentication</w:t>
      </w:r>
      <w:r w:rsidRPr="0076791A">
        <w:rPr>
          <w:sz w:val="28"/>
          <w:szCs w:val="28"/>
        </w:rPr>
        <w:t xml:space="preserve"> using university emails.</w:t>
      </w:r>
    </w:p>
    <w:p w14:paraId="65FADD1E" w14:textId="77777777" w:rsidR="00C14DE1" w:rsidRPr="0076791A" w:rsidRDefault="00C14DE1" w:rsidP="00C14DE1">
      <w:pPr>
        <w:numPr>
          <w:ilvl w:val="0"/>
          <w:numId w:val="5"/>
        </w:numPr>
        <w:rPr>
          <w:sz w:val="28"/>
          <w:szCs w:val="28"/>
        </w:rPr>
      </w:pPr>
      <w:r w:rsidRPr="0076791A">
        <w:rPr>
          <w:sz w:val="28"/>
          <w:szCs w:val="28"/>
        </w:rPr>
        <w:t xml:space="preserve">Using </w:t>
      </w:r>
      <w:r w:rsidRPr="0076791A">
        <w:rPr>
          <w:b/>
          <w:bCs/>
          <w:sz w:val="28"/>
          <w:szCs w:val="28"/>
        </w:rPr>
        <w:t>RADIUS server integration</w:t>
      </w:r>
      <w:r w:rsidRPr="0076791A">
        <w:rPr>
          <w:sz w:val="28"/>
          <w:szCs w:val="28"/>
        </w:rPr>
        <w:t xml:space="preserve"> for user-level login on Wi-Fi.</w:t>
      </w:r>
    </w:p>
    <w:p w14:paraId="30C5BD61" w14:textId="21F1F6AC" w:rsidR="00C14DE1" w:rsidRPr="0076791A" w:rsidRDefault="00C14DE1" w:rsidP="00C14DE1">
      <w:pPr>
        <w:numPr>
          <w:ilvl w:val="0"/>
          <w:numId w:val="5"/>
        </w:numPr>
        <w:rPr>
          <w:sz w:val="28"/>
          <w:szCs w:val="28"/>
        </w:rPr>
      </w:pPr>
      <w:r w:rsidRPr="0076791A">
        <w:rPr>
          <w:sz w:val="28"/>
          <w:szCs w:val="28"/>
        </w:rPr>
        <w:t>Generating user-specific access logs.</w:t>
      </w:r>
    </w:p>
    <w:p w14:paraId="2CFF10E0" w14:textId="77777777" w:rsidR="00C14DE1" w:rsidRPr="0076791A" w:rsidRDefault="00C14DE1" w:rsidP="008F6370">
      <w:pPr>
        <w:pStyle w:val="Heading3"/>
      </w:pPr>
      <w:bookmarkStart w:id="14" w:name="_Toc205801528"/>
      <w:r w:rsidRPr="0076791A">
        <w:t>2.3.2 Lack of Network Usage Policies</w:t>
      </w:r>
      <w:bookmarkEnd w:id="14"/>
    </w:p>
    <w:p w14:paraId="503724A9" w14:textId="77777777" w:rsidR="00C14DE1" w:rsidRPr="0076791A" w:rsidRDefault="00C14DE1" w:rsidP="00C14DE1">
      <w:pPr>
        <w:rPr>
          <w:sz w:val="28"/>
          <w:szCs w:val="28"/>
        </w:rPr>
      </w:pPr>
      <w:r w:rsidRPr="0076791A">
        <w:rPr>
          <w:sz w:val="28"/>
          <w:szCs w:val="28"/>
        </w:rPr>
        <w:t xml:space="preserve">BTU currently lacks a well-defined and publicly available </w:t>
      </w:r>
      <w:r w:rsidRPr="0076791A">
        <w:rPr>
          <w:b/>
          <w:bCs/>
          <w:sz w:val="28"/>
          <w:szCs w:val="28"/>
        </w:rPr>
        <w:t>network usage policy</w:t>
      </w:r>
      <w:r w:rsidRPr="0076791A">
        <w:rPr>
          <w:sz w:val="28"/>
          <w:szCs w:val="28"/>
        </w:rPr>
        <w:t>. Users do not have clear guidelines on acceptable or prohibited behavior on the university network.</w:t>
      </w:r>
    </w:p>
    <w:p w14:paraId="6E864594" w14:textId="77777777" w:rsidR="00C14DE1" w:rsidRPr="0076791A" w:rsidRDefault="00C14DE1" w:rsidP="00C14DE1">
      <w:pPr>
        <w:rPr>
          <w:sz w:val="28"/>
          <w:szCs w:val="28"/>
        </w:rPr>
      </w:pPr>
      <w:r w:rsidRPr="0076791A">
        <w:rPr>
          <w:b/>
          <w:bCs/>
          <w:sz w:val="28"/>
          <w:szCs w:val="28"/>
        </w:rPr>
        <w:t>Risks:</w:t>
      </w:r>
    </w:p>
    <w:p w14:paraId="302824F8" w14:textId="77777777" w:rsidR="00C14DE1" w:rsidRPr="0076791A" w:rsidRDefault="00C14DE1" w:rsidP="00C14DE1">
      <w:pPr>
        <w:numPr>
          <w:ilvl w:val="0"/>
          <w:numId w:val="6"/>
        </w:numPr>
        <w:rPr>
          <w:sz w:val="28"/>
          <w:szCs w:val="28"/>
        </w:rPr>
      </w:pPr>
      <w:r w:rsidRPr="0076791A">
        <w:rPr>
          <w:sz w:val="28"/>
          <w:szCs w:val="28"/>
        </w:rPr>
        <w:t>Students or staff unknowingly engaging in risky activities (e.g., downloading malware).</w:t>
      </w:r>
    </w:p>
    <w:p w14:paraId="0F1F0EA5" w14:textId="77777777" w:rsidR="00C14DE1" w:rsidRPr="0076791A" w:rsidRDefault="00C14DE1" w:rsidP="00C14DE1">
      <w:pPr>
        <w:numPr>
          <w:ilvl w:val="0"/>
          <w:numId w:val="6"/>
        </w:numPr>
        <w:rPr>
          <w:sz w:val="28"/>
          <w:szCs w:val="28"/>
        </w:rPr>
      </w:pPr>
      <w:r w:rsidRPr="0076791A">
        <w:rPr>
          <w:sz w:val="28"/>
          <w:szCs w:val="28"/>
        </w:rPr>
        <w:t>Legal liability in case of abuse or attacks originating from the network.</w:t>
      </w:r>
    </w:p>
    <w:p w14:paraId="35818D89" w14:textId="77777777" w:rsidR="00C14DE1" w:rsidRPr="0076791A" w:rsidRDefault="00C14DE1" w:rsidP="00C14DE1">
      <w:pPr>
        <w:numPr>
          <w:ilvl w:val="0"/>
          <w:numId w:val="6"/>
        </w:numPr>
        <w:rPr>
          <w:sz w:val="28"/>
          <w:szCs w:val="28"/>
        </w:rPr>
      </w:pPr>
      <w:r w:rsidRPr="0076791A">
        <w:rPr>
          <w:sz w:val="28"/>
          <w:szCs w:val="28"/>
        </w:rPr>
        <w:t>Lack of enforcement makes accountability difficult.</w:t>
      </w:r>
    </w:p>
    <w:p w14:paraId="461F8015" w14:textId="77777777" w:rsidR="00C14DE1" w:rsidRPr="0076791A" w:rsidRDefault="00C14DE1" w:rsidP="00C14DE1">
      <w:pPr>
        <w:rPr>
          <w:sz w:val="28"/>
          <w:szCs w:val="28"/>
        </w:rPr>
      </w:pPr>
      <w:r w:rsidRPr="0076791A">
        <w:rPr>
          <w:b/>
          <w:bCs/>
          <w:sz w:val="28"/>
          <w:szCs w:val="28"/>
        </w:rPr>
        <w:t>Best Practice:</w:t>
      </w:r>
    </w:p>
    <w:p w14:paraId="41819220" w14:textId="77777777" w:rsidR="00C14DE1" w:rsidRPr="0076791A" w:rsidRDefault="00C14DE1" w:rsidP="00C14DE1">
      <w:pPr>
        <w:numPr>
          <w:ilvl w:val="0"/>
          <w:numId w:val="7"/>
        </w:numPr>
        <w:rPr>
          <w:sz w:val="28"/>
          <w:szCs w:val="28"/>
        </w:rPr>
      </w:pPr>
      <w:r w:rsidRPr="0076791A">
        <w:rPr>
          <w:sz w:val="28"/>
          <w:szCs w:val="28"/>
        </w:rPr>
        <w:t xml:space="preserve">Drafting and distributing a </w:t>
      </w:r>
      <w:r w:rsidRPr="0076791A">
        <w:rPr>
          <w:b/>
          <w:bCs/>
          <w:sz w:val="28"/>
          <w:szCs w:val="28"/>
        </w:rPr>
        <w:t>Network Acceptable Use Policy (AUP)</w:t>
      </w:r>
      <w:r w:rsidRPr="0076791A">
        <w:rPr>
          <w:sz w:val="28"/>
          <w:szCs w:val="28"/>
        </w:rPr>
        <w:t>.</w:t>
      </w:r>
    </w:p>
    <w:p w14:paraId="14A238DF" w14:textId="1F3A8053" w:rsidR="00C14DE1" w:rsidRPr="0076791A" w:rsidRDefault="00C14DE1" w:rsidP="00C14DE1">
      <w:pPr>
        <w:numPr>
          <w:ilvl w:val="0"/>
          <w:numId w:val="7"/>
        </w:numPr>
        <w:rPr>
          <w:sz w:val="28"/>
          <w:szCs w:val="28"/>
        </w:rPr>
      </w:pPr>
      <w:r w:rsidRPr="0076791A">
        <w:rPr>
          <w:sz w:val="28"/>
          <w:szCs w:val="28"/>
        </w:rPr>
        <w:t>Including clauses on user responsibilities, prohibited actions, data protection, and consequences of violations.</w:t>
      </w:r>
    </w:p>
    <w:p w14:paraId="2E6C7B6F" w14:textId="77777777" w:rsidR="00C14DE1" w:rsidRPr="0076791A" w:rsidRDefault="00C14DE1" w:rsidP="008F6370">
      <w:pPr>
        <w:pStyle w:val="Heading3"/>
      </w:pPr>
      <w:bookmarkStart w:id="15" w:name="_Toc205801529"/>
      <w:r w:rsidRPr="0076791A">
        <w:t>2.3.3 Uncontrolled Access to Core Systems (e.g., School Management Software)</w:t>
      </w:r>
      <w:bookmarkEnd w:id="15"/>
    </w:p>
    <w:p w14:paraId="12C8228D" w14:textId="77777777" w:rsidR="00C14DE1" w:rsidRPr="0076791A" w:rsidRDefault="00C14DE1" w:rsidP="00C14DE1">
      <w:pPr>
        <w:rPr>
          <w:sz w:val="28"/>
          <w:szCs w:val="28"/>
        </w:rPr>
      </w:pPr>
      <w:r w:rsidRPr="0076791A">
        <w:rPr>
          <w:sz w:val="28"/>
          <w:szCs w:val="28"/>
        </w:rPr>
        <w:t>The current setup at BTU allows staff to access the school management system from any personal device, including personal laptops which may not meet security standards.</w:t>
      </w:r>
    </w:p>
    <w:p w14:paraId="22E22ACE" w14:textId="77777777" w:rsidR="00C14DE1" w:rsidRPr="0076791A" w:rsidRDefault="00C14DE1" w:rsidP="00C14DE1">
      <w:pPr>
        <w:rPr>
          <w:sz w:val="28"/>
          <w:szCs w:val="28"/>
        </w:rPr>
      </w:pPr>
      <w:r w:rsidRPr="0076791A">
        <w:rPr>
          <w:b/>
          <w:bCs/>
          <w:sz w:val="28"/>
          <w:szCs w:val="28"/>
        </w:rPr>
        <w:t>Risks:</w:t>
      </w:r>
    </w:p>
    <w:p w14:paraId="5990E16C" w14:textId="77777777" w:rsidR="00C14DE1" w:rsidRPr="0076791A" w:rsidRDefault="00C14DE1" w:rsidP="00C14DE1">
      <w:pPr>
        <w:numPr>
          <w:ilvl w:val="0"/>
          <w:numId w:val="8"/>
        </w:numPr>
        <w:rPr>
          <w:sz w:val="28"/>
          <w:szCs w:val="28"/>
        </w:rPr>
      </w:pPr>
      <w:r w:rsidRPr="0076791A">
        <w:rPr>
          <w:sz w:val="28"/>
          <w:szCs w:val="28"/>
        </w:rPr>
        <w:t>Personal devices may be infected with malware, keyloggers, or have outdated antivirus.</w:t>
      </w:r>
    </w:p>
    <w:p w14:paraId="2624DC1B" w14:textId="77777777" w:rsidR="00C14DE1" w:rsidRPr="0076791A" w:rsidRDefault="00C14DE1" w:rsidP="00C14DE1">
      <w:pPr>
        <w:numPr>
          <w:ilvl w:val="0"/>
          <w:numId w:val="8"/>
        </w:numPr>
        <w:rPr>
          <w:sz w:val="28"/>
          <w:szCs w:val="28"/>
        </w:rPr>
      </w:pPr>
      <w:r w:rsidRPr="0076791A">
        <w:rPr>
          <w:sz w:val="28"/>
          <w:szCs w:val="28"/>
        </w:rPr>
        <w:t>If such a device is compromised, attackers could access sensitive academic or administrative data.</w:t>
      </w:r>
    </w:p>
    <w:p w14:paraId="6F1CB28D" w14:textId="77777777" w:rsidR="00C14DE1" w:rsidRPr="0076791A" w:rsidRDefault="00C14DE1" w:rsidP="00C14DE1">
      <w:pPr>
        <w:numPr>
          <w:ilvl w:val="0"/>
          <w:numId w:val="8"/>
        </w:numPr>
        <w:rPr>
          <w:sz w:val="28"/>
          <w:szCs w:val="28"/>
        </w:rPr>
      </w:pPr>
      <w:r w:rsidRPr="0076791A">
        <w:rPr>
          <w:sz w:val="28"/>
          <w:szCs w:val="28"/>
        </w:rPr>
        <w:t>Risk of data leaks or unauthorized data manipulation.</w:t>
      </w:r>
    </w:p>
    <w:p w14:paraId="3AFAB4A6" w14:textId="77777777" w:rsidR="00C14DE1" w:rsidRPr="0076791A" w:rsidRDefault="00C14DE1" w:rsidP="00C14DE1">
      <w:pPr>
        <w:rPr>
          <w:sz w:val="28"/>
          <w:szCs w:val="28"/>
        </w:rPr>
      </w:pPr>
      <w:r w:rsidRPr="0076791A">
        <w:rPr>
          <w:b/>
          <w:bCs/>
          <w:sz w:val="28"/>
          <w:szCs w:val="28"/>
        </w:rPr>
        <w:t>Best Practice:</w:t>
      </w:r>
    </w:p>
    <w:p w14:paraId="3EF10DA9" w14:textId="77777777" w:rsidR="00C14DE1" w:rsidRPr="0076791A" w:rsidRDefault="00C14DE1" w:rsidP="00C14DE1">
      <w:pPr>
        <w:numPr>
          <w:ilvl w:val="0"/>
          <w:numId w:val="9"/>
        </w:numPr>
        <w:rPr>
          <w:sz w:val="28"/>
          <w:szCs w:val="28"/>
        </w:rPr>
      </w:pPr>
      <w:r w:rsidRPr="0076791A">
        <w:rPr>
          <w:sz w:val="28"/>
          <w:szCs w:val="28"/>
        </w:rPr>
        <w:t xml:space="preserve">Limiting system access to </w:t>
      </w:r>
      <w:r w:rsidRPr="0076791A">
        <w:rPr>
          <w:b/>
          <w:bCs/>
          <w:sz w:val="28"/>
          <w:szCs w:val="28"/>
        </w:rPr>
        <w:t>secured, university-provided devices</w:t>
      </w:r>
      <w:r w:rsidRPr="0076791A">
        <w:rPr>
          <w:sz w:val="28"/>
          <w:szCs w:val="28"/>
        </w:rPr>
        <w:t>.</w:t>
      </w:r>
    </w:p>
    <w:p w14:paraId="40A5DF91" w14:textId="77777777" w:rsidR="00C14DE1" w:rsidRPr="0076791A" w:rsidRDefault="00C14DE1" w:rsidP="00C14DE1">
      <w:pPr>
        <w:numPr>
          <w:ilvl w:val="0"/>
          <w:numId w:val="9"/>
        </w:numPr>
        <w:rPr>
          <w:sz w:val="28"/>
          <w:szCs w:val="28"/>
        </w:rPr>
      </w:pPr>
      <w:r w:rsidRPr="0076791A">
        <w:rPr>
          <w:sz w:val="28"/>
          <w:szCs w:val="28"/>
        </w:rPr>
        <w:t xml:space="preserve">Enforcing </w:t>
      </w:r>
      <w:r w:rsidRPr="0076791A">
        <w:rPr>
          <w:b/>
          <w:bCs/>
          <w:sz w:val="28"/>
          <w:szCs w:val="28"/>
        </w:rPr>
        <w:t>endpoint security policies</w:t>
      </w:r>
      <w:r w:rsidRPr="0076791A">
        <w:rPr>
          <w:sz w:val="28"/>
          <w:szCs w:val="28"/>
        </w:rPr>
        <w:t xml:space="preserve"> such as antivirus, device encryption, and OS updates.</w:t>
      </w:r>
    </w:p>
    <w:p w14:paraId="2F59CDB7" w14:textId="614BDE77" w:rsidR="00C14DE1" w:rsidRPr="0076791A" w:rsidRDefault="00C14DE1" w:rsidP="00C14DE1">
      <w:pPr>
        <w:numPr>
          <w:ilvl w:val="0"/>
          <w:numId w:val="9"/>
        </w:numPr>
        <w:rPr>
          <w:sz w:val="28"/>
          <w:szCs w:val="28"/>
        </w:rPr>
      </w:pPr>
      <w:r w:rsidRPr="0076791A">
        <w:rPr>
          <w:sz w:val="28"/>
          <w:szCs w:val="28"/>
        </w:rPr>
        <w:t xml:space="preserve">Implementing </w:t>
      </w:r>
      <w:r w:rsidRPr="0076791A">
        <w:rPr>
          <w:b/>
          <w:bCs/>
          <w:sz w:val="28"/>
          <w:szCs w:val="28"/>
        </w:rPr>
        <w:t>Virtual Private Network (VPN)</w:t>
      </w:r>
      <w:r w:rsidRPr="0076791A">
        <w:rPr>
          <w:sz w:val="28"/>
          <w:szCs w:val="28"/>
        </w:rPr>
        <w:t xml:space="preserve"> for secure remote access.</w:t>
      </w:r>
    </w:p>
    <w:p w14:paraId="2335B8BA" w14:textId="77777777" w:rsidR="00C14DE1" w:rsidRPr="0076791A" w:rsidRDefault="00C14DE1" w:rsidP="008F6370">
      <w:pPr>
        <w:pStyle w:val="Heading2"/>
        <w:rPr>
          <w:sz w:val="28"/>
          <w:szCs w:val="28"/>
        </w:rPr>
      </w:pPr>
      <w:bookmarkStart w:id="16" w:name="_Toc205801530"/>
      <w:r w:rsidRPr="0076791A">
        <w:rPr>
          <w:sz w:val="28"/>
          <w:szCs w:val="28"/>
        </w:rPr>
        <w:t>2.4 Other Common Network Threats in University Environments</w:t>
      </w:r>
      <w:bookmarkEnd w:id="16"/>
    </w:p>
    <w:p w14:paraId="5EFC89D7" w14:textId="77777777" w:rsidR="00C14DE1" w:rsidRPr="0076791A" w:rsidRDefault="00C14DE1" w:rsidP="00C14DE1">
      <w:pPr>
        <w:rPr>
          <w:sz w:val="28"/>
          <w:szCs w:val="28"/>
        </w:rPr>
      </w:pPr>
      <w:r w:rsidRPr="0076791A">
        <w:rPr>
          <w:sz w:val="28"/>
          <w:szCs w:val="28"/>
        </w:rPr>
        <w:t>In addition to the issues at BTU, other known threats in similar university networks include:</w:t>
      </w:r>
    </w:p>
    <w:p w14:paraId="1940E7E2" w14:textId="3CE7DEA9" w:rsidR="00C14DE1" w:rsidRPr="0076791A" w:rsidRDefault="000E350E" w:rsidP="00C14DE1">
      <w:pPr>
        <w:rPr>
          <w:sz w:val="28"/>
          <w:szCs w:val="28"/>
        </w:rPr>
      </w:pPr>
      <w:r w:rsidRPr="0076791A">
        <w:rPr>
          <w:noProof/>
          <w:sz w:val="28"/>
          <w:szCs w:val="28"/>
        </w:rPr>
        <w:drawing>
          <wp:inline distT="0" distB="0" distL="0" distR="0" wp14:anchorId="2655D0D6" wp14:editId="45397A9B">
            <wp:extent cx="5152445" cy="3402965"/>
            <wp:effectExtent l="0" t="0" r="0" b="6985"/>
            <wp:docPr id="1631051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66521" cy="3412262"/>
                    </a:xfrm>
                    <a:prstGeom prst="rect">
                      <a:avLst/>
                    </a:prstGeom>
                    <a:noFill/>
                    <a:ln>
                      <a:noFill/>
                    </a:ln>
                  </pic:spPr>
                </pic:pic>
              </a:graphicData>
            </a:graphic>
          </wp:inline>
        </w:drawing>
      </w:r>
    </w:p>
    <w:p w14:paraId="3321CC10" w14:textId="00F81813" w:rsidR="000E350E" w:rsidRPr="0076791A" w:rsidRDefault="000E350E" w:rsidP="000E350E">
      <w:pPr>
        <w:jc w:val="center"/>
        <w:rPr>
          <w:i/>
          <w:iCs/>
          <w:sz w:val="28"/>
          <w:szCs w:val="28"/>
        </w:rPr>
      </w:pPr>
      <w:r w:rsidRPr="0076791A">
        <w:rPr>
          <w:i/>
          <w:iCs/>
          <w:sz w:val="28"/>
          <w:szCs w:val="28"/>
        </w:rPr>
        <w:t>Figure 2.</w:t>
      </w:r>
      <w:r w:rsidR="00FC3014" w:rsidRPr="0076791A">
        <w:rPr>
          <w:i/>
          <w:iCs/>
          <w:sz w:val="28"/>
          <w:szCs w:val="28"/>
        </w:rPr>
        <w:t>2:</w:t>
      </w:r>
      <w:r w:rsidRPr="0076791A">
        <w:rPr>
          <w:i/>
          <w:iCs/>
          <w:sz w:val="28"/>
          <w:szCs w:val="28"/>
        </w:rPr>
        <w:t xml:space="preserve"> Common network security threats </w:t>
      </w:r>
    </w:p>
    <w:p w14:paraId="2D15A9DA" w14:textId="77777777" w:rsidR="000E350E" w:rsidRPr="0076791A" w:rsidRDefault="000E350E" w:rsidP="00C14DE1">
      <w:pPr>
        <w:rPr>
          <w:sz w:val="28"/>
          <w:szCs w:val="28"/>
        </w:rPr>
      </w:pPr>
    </w:p>
    <w:p w14:paraId="6A0C765B" w14:textId="77777777" w:rsidR="00C14DE1" w:rsidRPr="0076791A" w:rsidRDefault="00C14DE1" w:rsidP="008F6370">
      <w:pPr>
        <w:pStyle w:val="Heading3"/>
      </w:pPr>
      <w:bookmarkStart w:id="17" w:name="_Toc205801531"/>
      <w:r w:rsidRPr="0076791A">
        <w:t>2.4.1 Malware and Ransomware Attacks</w:t>
      </w:r>
      <w:bookmarkEnd w:id="17"/>
    </w:p>
    <w:p w14:paraId="7B25762B" w14:textId="77777777" w:rsidR="00C14DE1" w:rsidRPr="0076791A" w:rsidRDefault="00C14DE1" w:rsidP="00C14DE1">
      <w:pPr>
        <w:rPr>
          <w:sz w:val="28"/>
          <w:szCs w:val="28"/>
        </w:rPr>
      </w:pPr>
      <w:r w:rsidRPr="0076791A">
        <w:rPr>
          <w:sz w:val="28"/>
          <w:szCs w:val="28"/>
        </w:rPr>
        <w:t>Universities are common targets for malware due to the high number of connected users and systems. A single infected machine can quickly spread viruses throughout the network if no controls are in place.</w:t>
      </w:r>
    </w:p>
    <w:p w14:paraId="67334C26" w14:textId="77777777" w:rsidR="00C14DE1" w:rsidRPr="0076791A" w:rsidRDefault="00C14DE1" w:rsidP="00C14DE1">
      <w:pPr>
        <w:rPr>
          <w:sz w:val="28"/>
          <w:szCs w:val="28"/>
        </w:rPr>
      </w:pPr>
      <w:r w:rsidRPr="0076791A">
        <w:rPr>
          <w:b/>
          <w:bCs/>
          <w:sz w:val="28"/>
          <w:szCs w:val="28"/>
        </w:rPr>
        <w:t>Best Practice:</w:t>
      </w:r>
    </w:p>
    <w:p w14:paraId="35FD49D0" w14:textId="77777777" w:rsidR="00C14DE1" w:rsidRPr="0076791A" w:rsidRDefault="00C14DE1" w:rsidP="00C14DE1">
      <w:pPr>
        <w:numPr>
          <w:ilvl w:val="0"/>
          <w:numId w:val="10"/>
        </w:numPr>
        <w:rPr>
          <w:sz w:val="28"/>
          <w:szCs w:val="28"/>
        </w:rPr>
      </w:pPr>
      <w:r w:rsidRPr="0076791A">
        <w:rPr>
          <w:sz w:val="28"/>
          <w:szCs w:val="28"/>
        </w:rPr>
        <w:t>Enforce regular antivirus updates across all devices.</w:t>
      </w:r>
    </w:p>
    <w:p w14:paraId="5A651C91" w14:textId="081EE2B3" w:rsidR="00C14DE1" w:rsidRPr="0076791A" w:rsidRDefault="00C14DE1" w:rsidP="00C14DE1">
      <w:pPr>
        <w:numPr>
          <w:ilvl w:val="0"/>
          <w:numId w:val="10"/>
        </w:numPr>
        <w:rPr>
          <w:sz w:val="28"/>
          <w:szCs w:val="28"/>
        </w:rPr>
      </w:pPr>
      <w:r w:rsidRPr="0076791A">
        <w:rPr>
          <w:sz w:val="28"/>
          <w:szCs w:val="28"/>
        </w:rPr>
        <w:t>Use firewalls and content filtering to block malicious websites.</w:t>
      </w:r>
    </w:p>
    <w:p w14:paraId="7405C648" w14:textId="77777777" w:rsidR="00C14DE1" w:rsidRPr="0076791A" w:rsidRDefault="00C14DE1" w:rsidP="008F6370">
      <w:pPr>
        <w:pStyle w:val="Heading3"/>
      </w:pPr>
      <w:bookmarkStart w:id="18" w:name="_Toc205801532"/>
      <w:r w:rsidRPr="0076791A">
        <w:t>2.4.2 Insider Threats</w:t>
      </w:r>
      <w:bookmarkEnd w:id="18"/>
    </w:p>
    <w:p w14:paraId="1C94AFAB" w14:textId="77777777" w:rsidR="00C14DE1" w:rsidRPr="0076791A" w:rsidRDefault="00C14DE1" w:rsidP="00C14DE1">
      <w:pPr>
        <w:rPr>
          <w:sz w:val="28"/>
          <w:szCs w:val="28"/>
        </w:rPr>
      </w:pPr>
      <w:r w:rsidRPr="0076791A">
        <w:rPr>
          <w:sz w:val="28"/>
          <w:szCs w:val="28"/>
        </w:rPr>
        <w:t>Some of the most damaging attacks come from users who have legitimate access to the network but misuse it. This could be an angry staff member, a careless student, or even a technician with elevated access.</w:t>
      </w:r>
    </w:p>
    <w:p w14:paraId="0F24022C" w14:textId="77777777" w:rsidR="00C14DE1" w:rsidRPr="0076791A" w:rsidRDefault="00C14DE1" w:rsidP="00C14DE1">
      <w:pPr>
        <w:rPr>
          <w:sz w:val="28"/>
          <w:szCs w:val="28"/>
        </w:rPr>
      </w:pPr>
      <w:r w:rsidRPr="0076791A">
        <w:rPr>
          <w:b/>
          <w:bCs/>
          <w:sz w:val="28"/>
          <w:szCs w:val="28"/>
        </w:rPr>
        <w:t>Best Practice:</w:t>
      </w:r>
    </w:p>
    <w:p w14:paraId="73741DA9" w14:textId="77777777" w:rsidR="00C14DE1" w:rsidRPr="0076791A" w:rsidRDefault="00C14DE1" w:rsidP="00C14DE1">
      <w:pPr>
        <w:numPr>
          <w:ilvl w:val="0"/>
          <w:numId w:val="11"/>
        </w:numPr>
        <w:rPr>
          <w:sz w:val="28"/>
          <w:szCs w:val="28"/>
        </w:rPr>
      </w:pPr>
      <w:r w:rsidRPr="0076791A">
        <w:rPr>
          <w:sz w:val="28"/>
          <w:szCs w:val="28"/>
        </w:rPr>
        <w:t xml:space="preserve">Apply the </w:t>
      </w:r>
      <w:r w:rsidRPr="0076791A">
        <w:rPr>
          <w:b/>
          <w:bCs/>
          <w:sz w:val="28"/>
          <w:szCs w:val="28"/>
        </w:rPr>
        <w:t>principle of least privilege</w:t>
      </w:r>
      <w:r w:rsidRPr="0076791A">
        <w:rPr>
          <w:sz w:val="28"/>
          <w:szCs w:val="28"/>
        </w:rPr>
        <w:t xml:space="preserve"> – users should only have access to what they need.</w:t>
      </w:r>
    </w:p>
    <w:p w14:paraId="27D68F48" w14:textId="14EA22F3" w:rsidR="00C14DE1" w:rsidRPr="0076791A" w:rsidRDefault="00C14DE1" w:rsidP="00C14DE1">
      <w:pPr>
        <w:numPr>
          <w:ilvl w:val="0"/>
          <w:numId w:val="11"/>
        </w:numPr>
        <w:rPr>
          <w:sz w:val="28"/>
          <w:szCs w:val="28"/>
        </w:rPr>
      </w:pPr>
      <w:r w:rsidRPr="0076791A">
        <w:rPr>
          <w:sz w:val="28"/>
          <w:szCs w:val="28"/>
        </w:rPr>
        <w:t xml:space="preserve">Enable </w:t>
      </w:r>
      <w:r w:rsidRPr="0076791A">
        <w:rPr>
          <w:b/>
          <w:bCs/>
          <w:sz w:val="28"/>
          <w:szCs w:val="28"/>
        </w:rPr>
        <w:t>activity logging and monitoring</w:t>
      </w:r>
      <w:r w:rsidRPr="0076791A">
        <w:rPr>
          <w:sz w:val="28"/>
          <w:szCs w:val="28"/>
        </w:rPr>
        <w:t>.</w:t>
      </w:r>
    </w:p>
    <w:p w14:paraId="6D439844" w14:textId="77777777" w:rsidR="00C14DE1" w:rsidRPr="0076791A" w:rsidRDefault="00C14DE1" w:rsidP="008F6370">
      <w:pPr>
        <w:pStyle w:val="Heading3"/>
      </w:pPr>
      <w:bookmarkStart w:id="19" w:name="_Toc205801533"/>
      <w:r w:rsidRPr="0076791A">
        <w:t>2.4.3 Poor Network Segmentation</w:t>
      </w:r>
      <w:bookmarkEnd w:id="19"/>
    </w:p>
    <w:p w14:paraId="5535641C" w14:textId="77777777" w:rsidR="00C14DE1" w:rsidRPr="0076791A" w:rsidRDefault="00C14DE1" w:rsidP="00C14DE1">
      <w:pPr>
        <w:rPr>
          <w:sz w:val="28"/>
          <w:szCs w:val="28"/>
        </w:rPr>
      </w:pPr>
      <w:r w:rsidRPr="0076791A">
        <w:rPr>
          <w:sz w:val="28"/>
          <w:szCs w:val="28"/>
        </w:rPr>
        <w:t>Many universities use a flat network where all devices (student and administrative) share the same network space. This increases the risk of lateral movement in the event of a breach.</w:t>
      </w:r>
    </w:p>
    <w:p w14:paraId="7C4E664D" w14:textId="77777777" w:rsidR="00C14DE1" w:rsidRPr="0076791A" w:rsidRDefault="00C14DE1" w:rsidP="00C14DE1">
      <w:pPr>
        <w:rPr>
          <w:sz w:val="28"/>
          <w:szCs w:val="28"/>
        </w:rPr>
      </w:pPr>
      <w:r w:rsidRPr="0076791A">
        <w:rPr>
          <w:b/>
          <w:bCs/>
          <w:sz w:val="28"/>
          <w:szCs w:val="28"/>
        </w:rPr>
        <w:t>Best Practice:</w:t>
      </w:r>
    </w:p>
    <w:p w14:paraId="66B799E5" w14:textId="77777777" w:rsidR="00C14DE1" w:rsidRPr="0076791A" w:rsidRDefault="00C14DE1" w:rsidP="00C14DE1">
      <w:pPr>
        <w:numPr>
          <w:ilvl w:val="0"/>
          <w:numId w:val="12"/>
        </w:numPr>
        <w:rPr>
          <w:sz w:val="28"/>
          <w:szCs w:val="28"/>
        </w:rPr>
      </w:pPr>
      <w:r w:rsidRPr="0076791A">
        <w:rPr>
          <w:sz w:val="28"/>
          <w:szCs w:val="28"/>
        </w:rPr>
        <w:t xml:space="preserve">Use </w:t>
      </w:r>
      <w:r w:rsidRPr="0076791A">
        <w:rPr>
          <w:b/>
          <w:bCs/>
          <w:sz w:val="28"/>
          <w:szCs w:val="28"/>
        </w:rPr>
        <w:t>VLANs (Virtual LANs)</w:t>
      </w:r>
      <w:r w:rsidRPr="0076791A">
        <w:rPr>
          <w:sz w:val="28"/>
          <w:szCs w:val="28"/>
        </w:rPr>
        <w:t xml:space="preserve"> to separate traffic between students, staff, and sensitive systems.</w:t>
      </w:r>
    </w:p>
    <w:p w14:paraId="4D8B1912" w14:textId="349AC802" w:rsidR="000E350E" w:rsidRPr="0076791A" w:rsidRDefault="00C14DE1" w:rsidP="00C14DE1">
      <w:pPr>
        <w:numPr>
          <w:ilvl w:val="0"/>
          <w:numId w:val="12"/>
        </w:numPr>
        <w:rPr>
          <w:sz w:val="28"/>
          <w:szCs w:val="28"/>
        </w:rPr>
      </w:pPr>
      <w:r w:rsidRPr="0076791A">
        <w:rPr>
          <w:sz w:val="28"/>
          <w:szCs w:val="28"/>
        </w:rPr>
        <w:t>Control inter-VLAN routing using firewalls or access control lists (ACLs).</w:t>
      </w:r>
    </w:p>
    <w:p w14:paraId="782564EC" w14:textId="77777777" w:rsidR="00C14DE1" w:rsidRPr="0076791A" w:rsidRDefault="00C14DE1" w:rsidP="008F6370">
      <w:pPr>
        <w:pStyle w:val="Heading2"/>
        <w:rPr>
          <w:sz w:val="28"/>
          <w:szCs w:val="28"/>
        </w:rPr>
      </w:pPr>
      <w:bookmarkStart w:id="20" w:name="_Toc205801534"/>
      <w:r w:rsidRPr="0076791A">
        <w:rPr>
          <w:sz w:val="28"/>
          <w:szCs w:val="28"/>
        </w:rPr>
        <w:t>2.5 Summary of Reviewed Concepts</w:t>
      </w:r>
      <w:bookmarkEnd w:id="20"/>
    </w:p>
    <w:p w14:paraId="4D9DA054" w14:textId="77777777" w:rsidR="00C14DE1" w:rsidRPr="0076791A" w:rsidRDefault="00C14DE1" w:rsidP="00C14DE1">
      <w:pPr>
        <w:rPr>
          <w:sz w:val="28"/>
          <w:szCs w:val="28"/>
        </w:rPr>
      </w:pPr>
      <w:r w:rsidRPr="0076791A">
        <w:rPr>
          <w:sz w:val="28"/>
          <w:szCs w:val="28"/>
        </w:rPr>
        <w:t>This chapter has discussed the foundational concepts of network security and identified threats commonly affecting university environments. Specific to BTU, the unsecured Wi-Fi access, lack of user policy, and unregulated system access present real risks. The reviewed best practices and technologies provide a roadmap for mitigating these risks in a cost-effective and practical manner, especially for educational institutions with limited resources.</w:t>
      </w:r>
    </w:p>
    <w:p w14:paraId="495C0DF8" w14:textId="595E7963" w:rsidR="00DF6015" w:rsidRPr="0076791A" w:rsidRDefault="00DF6015" w:rsidP="00DF6015">
      <w:pPr>
        <w:rPr>
          <w:sz w:val="28"/>
          <w:szCs w:val="28"/>
        </w:rPr>
      </w:pPr>
    </w:p>
    <w:p w14:paraId="45ACF6DB" w14:textId="77777777" w:rsidR="00DF6015" w:rsidRPr="0076791A" w:rsidRDefault="00DF6015" w:rsidP="00DF6015">
      <w:pPr>
        <w:rPr>
          <w:sz w:val="28"/>
          <w:szCs w:val="28"/>
        </w:rPr>
      </w:pPr>
    </w:p>
    <w:p w14:paraId="32E4FB34" w14:textId="77777777" w:rsidR="00DF6015" w:rsidRPr="0076791A" w:rsidRDefault="00DF6015" w:rsidP="00DF6015">
      <w:pPr>
        <w:rPr>
          <w:sz w:val="28"/>
          <w:szCs w:val="28"/>
        </w:rPr>
      </w:pPr>
    </w:p>
    <w:p w14:paraId="45A911B0" w14:textId="77777777" w:rsidR="00DF6015" w:rsidRPr="0076791A" w:rsidRDefault="00DF6015" w:rsidP="00DF6015">
      <w:pPr>
        <w:rPr>
          <w:sz w:val="28"/>
          <w:szCs w:val="28"/>
        </w:rPr>
      </w:pPr>
    </w:p>
    <w:p w14:paraId="7BEBB0D6" w14:textId="77777777" w:rsidR="000E350E" w:rsidRPr="0076791A" w:rsidRDefault="000E350E" w:rsidP="00DF6015">
      <w:pPr>
        <w:rPr>
          <w:sz w:val="28"/>
          <w:szCs w:val="28"/>
        </w:rPr>
      </w:pPr>
    </w:p>
    <w:p w14:paraId="2003975A" w14:textId="77777777" w:rsidR="00FC3014" w:rsidRPr="0076791A" w:rsidRDefault="00FC3014" w:rsidP="00DF6015">
      <w:pPr>
        <w:rPr>
          <w:sz w:val="28"/>
          <w:szCs w:val="28"/>
        </w:rPr>
      </w:pPr>
    </w:p>
    <w:p w14:paraId="7F95B628" w14:textId="77777777" w:rsidR="00DF6015" w:rsidRPr="0076791A" w:rsidRDefault="00DF6015" w:rsidP="00DF6015">
      <w:pPr>
        <w:rPr>
          <w:sz w:val="28"/>
          <w:szCs w:val="28"/>
        </w:rPr>
      </w:pPr>
    </w:p>
    <w:p w14:paraId="7E3CC9B7" w14:textId="77777777" w:rsidR="008F6370" w:rsidRPr="0076791A" w:rsidRDefault="008F6370" w:rsidP="00DF6015">
      <w:pPr>
        <w:rPr>
          <w:sz w:val="28"/>
          <w:szCs w:val="28"/>
        </w:rPr>
      </w:pPr>
    </w:p>
    <w:p w14:paraId="6ADDFC45" w14:textId="77777777" w:rsidR="008F6370" w:rsidRPr="0076791A" w:rsidRDefault="008F6370" w:rsidP="00DF6015">
      <w:pPr>
        <w:rPr>
          <w:sz w:val="28"/>
          <w:szCs w:val="28"/>
        </w:rPr>
      </w:pPr>
    </w:p>
    <w:p w14:paraId="39065D7C" w14:textId="77777777" w:rsidR="008F6370" w:rsidRPr="0076791A" w:rsidRDefault="008F6370" w:rsidP="00DF6015">
      <w:pPr>
        <w:rPr>
          <w:sz w:val="28"/>
          <w:szCs w:val="28"/>
        </w:rPr>
      </w:pPr>
    </w:p>
    <w:p w14:paraId="090FF2C0" w14:textId="77777777" w:rsidR="008F6370" w:rsidRPr="0076791A" w:rsidRDefault="008F6370" w:rsidP="00DF6015">
      <w:pPr>
        <w:rPr>
          <w:sz w:val="28"/>
          <w:szCs w:val="28"/>
        </w:rPr>
      </w:pPr>
    </w:p>
    <w:p w14:paraId="123FFA43" w14:textId="77777777" w:rsidR="008F6370" w:rsidRPr="0076791A" w:rsidRDefault="008F6370" w:rsidP="00DF6015">
      <w:pPr>
        <w:rPr>
          <w:sz w:val="28"/>
          <w:szCs w:val="28"/>
        </w:rPr>
      </w:pPr>
    </w:p>
    <w:p w14:paraId="6AB13AEB" w14:textId="77777777" w:rsidR="008F6370" w:rsidRPr="0076791A" w:rsidRDefault="008F6370" w:rsidP="00DF6015">
      <w:pPr>
        <w:rPr>
          <w:sz w:val="28"/>
          <w:szCs w:val="28"/>
        </w:rPr>
      </w:pPr>
    </w:p>
    <w:p w14:paraId="2AE0AC2B" w14:textId="4C08959B" w:rsidR="00DF6015" w:rsidRPr="0076791A" w:rsidRDefault="00DF6015" w:rsidP="008F6370">
      <w:pPr>
        <w:pStyle w:val="Heading1"/>
        <w:rPr>
          <w:sz w:val="28"/>
          <w:szCs w:val="28"/>
        </w:rPr>
      </w:pPr>
      <w:bookmarkStart w:id="21" w:name="_Toc205801535"/>
      <w:r w:rsidRPr="0076791A">
        <w:rPr>
          <w:sz w:val="28"/>
          <w:szCs w:val="28"/>
        </w:rPr>
        <w:t>CHAPTER THREE: RESEARCH METHODOLOGY</w:t>
      </w:r>
      <w:bookmarkEnd w:id="21"/>
    </w:p>
    <w:p w14:paraId="06C95E14" w14:textId="77777777" w:rsidR="008F6370" w:rsidRPr="0076791A" w:rsidRDefault="008F6370" w:rsidP="00DF6015">
      <w:pPr>
        <w:rPr>
          <w:b/>
          <w:bCs/>
          <w:sz w:val="28"/>
          <w:szCs w:val="28"/>
        </w:rPr>
      </w:pPr>
    </w:p>
    <w:p w14:paraId="5326397A" w14:textId="77777777" w:rsidR="008F6370" w:rsidRPr="0076791A" w:rsidRDefault="008F6370" w:rsidP="00DF6015">
      <w:pPr>
        <w:rPr>
          <w:b/>
          <w:bCs/>
          <w:sz w:val="28"/>
          <w:szCs w:val="28"/>
        </w:rPr>
      </w:pPr>
    </w:p>
    <w:p w14:paraId="1D6087BD" w14:textId="77777777" w:rsidR="008F6370" w:rsidRPr="0076791A" w:rsidRDefault="008F6370" w:rsidP="00DF6015">
      <w:pPr>
        <w:rPr>
          <w:b/>
          <w:bCs/>
          <w:sz w:val="28"/>
          <w:szCs w:val="28"/>
        </w:rPr>
      </w:pPr>
    </w:p>
    <w:p w14:paraId="2215068E" w14:textId="77777777" w:rsidR="008F6370" w:rsidRPr="0076791A" w:rsidRDefault="008F6370" w:rsidP="00DF6015">
      <w:pPr>
        <w:rPr>
          <w:b/>
          <w:bCs/>
          <w:sz w:val="28"/>
          <w:szCs w:val="28"/>
        </w:rPr>
      </w:pPr>
    </w:p>
    <w:p w14:paraId="4622BF42" w14:textId="77777777" w:rsidR="008F6370" w:rsidRPr="0076791A" w:rsidRDefault="008F6370" w:rsidP="00DF6015">
      <w:pPr>
        <w:rPr>
          <w:b/>
          <w:bCs/>
          <w:sz w:val="28"/>
          <w:szCs w:val="28"/>
        </w:rPr>
      </w:pPr>
    </w:p>
    <w:p w14:paraId="0A1E56BE" w14:textId="77777777" w:rsidR="008F6370" w:rsidRPr="0076791A" w:rsidRDefault="008F6370" w:rsidP="00DF6015">
      <w:pPr>
        <w:rPr>
          <w:b/>
          <w:bCs/>
          <w:sz w:val="28"/>
          <w:szCs w:val="28"/>
        </w:rPr>
      </w:pPr>
    </w:p>
    <w:p w14:paraId="1645C9AD" w14:textId="77777777" w:rsidR="008F6370" w:rsidRPr="0076791A" w:rsidRDefault="008F6370" w:rsidP="00DF6015">
      <w:pPr>
        <w:rPr>
          <w:b/>
          <w:bCs/>
          <w:sz w:val="28"/>
          <w:szCs w:val="28"/>
        </w:rPr>
      </w:pPr>
    </w:p>
    <w:p w14:paraId="2E532457" w14:textId="77777777" w:rsidR="008F6370" w:rsidRPr="0076791A" w:rsidRDefault="008F6370" w:rsidP="00DF6015">
      <w:pPr>
        <w:rPr>
          <w:b/>
          <w:bCs/>
          <w:sz w:val="28"/>
          <w:szCs w:val="28"/>
        </w:rPr>
      </w:pPr>
    </w:p>
    <w:p w14:paraId="67D364EE" w14:textId="77777777" w:rsidR="008F6370" w:rsidRPr="0076791A" w:rsidRDefault="008F6370" w:rsidP="00DF6015">
      <w:pPr>
        <w:rPr>
          <w:b/>
          <w:bCs/>
          <w:sz w:val="28"/>
          <w:szCs w:val="28"/>
        </w:rPr>
      </w:pPr>
    </w:p>
    <w:p w14:paraId="63233C5D" w14:textId="77777777" w:rsidR="008F6370" w:rsidRPr="0076791A" w:rsidRDefault="008F6370" w:rsidP="00DF6015">
      <w:pPr>
        <w:rPr>
          <w:b/>
          <w:bCs/>
          <w:sz w:val="28"/>
          <w:szCs w:val="28"/>
        </w:rPr>
      </w:pPr>
    </w:p>
    <w:p w14:paraId="0F6C019B" w14:textId="77777777" w:rsidR="008F6370" w:rsidRPr="0076791A" w:rsidRDefault="008F6370" w:rsidP="00DF6015">
      <w:pPr>
        <w:rPr>
          <w:b/>
          <w:bCs/>
          <w:sz w:val="28"/>
          <w:szCs w:val="28"/>
        </w:rPr>
      </w:pPr>
    </w:p>
    <w:p w14:paraId="6490CB72" w14:textId="77777777" w:rsidR="008F6370" w:rsidRPr="0076791A" w:rsidRDefault="008F6370" w:rsidP="00DF6015">
      <w:pPr>
        <w:rPr>
          <w:b/>
          <w:bCs/>
          <w:sz w:val="28"/>
          <w:szCs w:val="28"/>
        </w:rPr>
      </w:pPr>
    </w:p>
    <w:p w14:paraId="0839C990" w14:textId="77777777" w:rsidR="00DF6015" w:rsidRPr="0076791A" w:rsidRDefault="00DF6015" w:rsidP="008F6370">
      <w:pPr>
        <w:pStyle w:val="Heading2"/>
        <w:rPr>
          <w:sz w:val="28"/>
          <w:szCs w:val="28"/>
        </w:rPr>
      </w:pPr>
      <w:bookmarkStart w:id="22" w:name="_Toc205801536"/>
      <w:r w:rsidRPr="0076791A">
        <w:rPr>
          <w:sz w:val="28"/>
          <w:szCs w:val="28"/>
        </w:rPr>
        <w:t>3.1 Introduction</w:t>
      </w:r>
      <w:bookmarkEnd w:id="22"/>
    </w:p>
    <w:p w14:paraId="2231DB77" w14:textId="03D89C05" w:rsidR="00DF6015" w:rsidRPr="0076791A" w:rsidRDefault="00DF6015" w:rsidP="00DF6015">
      <w:pPr>
        <w:rPr>
          <w:sz w:val="28"/>
          <w:szCs w:val="28"/>
        </w:rPr>
      </w:pPr>
      <w:r w:rsidRPr="0076791A">
        <w:rPr>
          <w:sz w:val="28"/>
          <w:szCs w:val="28"/>
        </w:rPr>
        <w:t>This chapter outlines the research methods used to investigate common network security challenges at Bolgatanga Technical University (BTU) and to propose appropriate solutions. Since the project is research-based and not implementation-focused, the methodology emphasizes observation, informal interviews, and the review of existing configurations and network practices. The goal is to gather practical data about the current state of the network, identify vulnerabilities, and recommend realistic improvements.</w:t>
      </w:r>
    </w:p>
    <w:p w14:paraId="6DBD1694" w14:textId="77777777" w:rsidR="00DF6015" w:rsidRPr="0076791A" w:rsidRDefault="00DF6015" w:rsidP="008F6370">
      <w:pPr>
        <w:pStyle w:val="Heading2"/>
        <w:rPr>
          <w:sz w:val="28"/>
          <w:szCs w:val="28"/>
        </w:rPr>
      </w:pPr>
      <w:bookmarkStart w:id="23" w:name="_Toc205801537"/>
      <w:r w:rsidRPr="0076791A">
        <w:rPr>
          <w:sz w:val="28"/>
          <w:szCs w:val="28"/>
        </w:rPr>
        <w:t>3.2 Research Design</w:t>
      </w:r>
      <w:bookmarkEnd w:id="23"/>
    </w:p>
    <w:p w14:paraId="5CB796B3" w14:textId="3FA4FED0" w:rsidR="00DF6015" w:rsidRPr="0076791A" w:rsidRDefault="00DF6015" w:rsidP="00DF6015">
      <w:pPr>
        <w:rPr>
          <w:sz w:val="28"/>
          <w:szCs w:val="28"/>
        </w:rPr>
      </w:pPr>
      <w:r w:rsidRPr="0076791A">
        <w:rPr>
          <w:sz w:val="28"/>
          <w:szCs w:val="28"/>
        </w:rPr>
        <w:t xml:space="preserve">The research adopted a </w:t>
      </w:r>
      <w:r w:rsidRPr="0076791A">
        <w:rPr>
          <w:b/>
          <w:bCs/>
          <w:sz w:val="28"/>
          <w:szCs w:val="28"/>
        </w:rPr>
        <w:t>descriptive and exploratory design</w:t>
      </w:r>
      <w:r w:rsidRPr="0076791A">
        <w:rPr>
          <w:sz w:val="28"/>
          <w:szCs w:val="28"/>
        </w:rPr>
        <w:t>, focusing on understanding the security posture of BTU’s network infrastructure. It was qualitative in nature, relying on observations, staff input, and comparison with industry best practices. The study did not involve technical implementation or penetration testing, but rather an investigative review to identify weaknesses and propose solutions.</w:t>
      </w:r>
    </w:p>
    <w:p w14:paraId="0A1D46F8" w14:textId="77777777" w:rsidR="00DF6015" w:rsidRPr="0076791A" w:rsidRDefault="00DF6015" w:rsidP="008F6370">
      <w:pPr>
        <w:pStyle w:val="Heading2"/>
        <w:rPr>
          <w:sz w:val="28"/>
          <w:szCs w:val="28"/>
        </w:rPr>
      </w:pPr>
      <w:bookmarkStart w:id="24" w:name="_Toc205801538"/>
      <w:r w:rsidRPr="0076791A">
        <w:rPr>
          <w:sz w:val="28"/>
          <w:szCs w:val="28"/>
        </w:rPr>
        <w:t>3.3 Data Collection Methods</w:t>
      </w:r>
      <w:bookmarkEnd w:id="24"/>
    </w:p>
    <w:p w14:paraId="203847D3" w14:textId="77777777" w:rsidR="00DF6015" w:rsidRPr="0076791A" w:rsidRDefault="00DF6015" w:rsidP="00DF6015">
      <w:pPr>
        <w:rPr>
          <w:sz w:val="28"/>
          <w:szCs w:val="28"/>
        </w:rPr>
      </w:pPr>
      <w:r w:rsidRPr="0076791A">
        <w:rPr>
          <w:sz w:val="28"/>
          <w:szCs w:val="28"/>
        </w:rPr>
        <w:t>To gather relevant information, the following methods were used:</w:t>
      </w:r>
    </w:p>
    <w:p w14:paraId="2A28382E" w14:textId="7FEB4D04" w:rsidR="00DF6015" w:rsidRPr="0076791A" w:rsidRDefault="00DF6015" w:rsidP="00F103B8">
      <w:pPr>
        <w:pStyle w:val="Heading3"/>
        <w:numPr>
          <w:ilvl w:val="2"/>
          <w:numId w:val="40"/>
        </w:numPr>
      </w:pPr>
      <w:bookmarkStart w:id="25" w:name="_Toc205801539"/>
      <w:r w:rsidRPr="0076791A">
        <w:t>Observation</w:t>
      </w:r>
      <w:bookmarkEnd w:id="25"/>
    </w:p>
    <w:p w14:paraId="6EBF1B50" w14:textId="221CE6B0" w:rsidR="00DF6015" w:rsidRPr="00F103B8" w:rsidRDefault="00DF6015" w:rsidP="00F103B8">
      <w:pPr>
        <w:numPr>
          <w:ilvl w:val="0"/>
          <w:numId w:val="13"/>
        </w:numPr>
        <w:rPr>
          <w:sz w:val="28"/>
          <w:szCs w:val="28"/>
        </w:rPr>
      </w:pPr>
      <w:r w:rsidRPr="0076791A">
        <w:rPr>
          <w:sz w:val="28"/>
          <w:szCs w:val="28"/>
        </w:rPr>
        <w:t>The physical and logical structure of the network was observed</w:t>
      </w:r>
      <w:r w:rsidR="00F103B8">
        <w:rPr>
          <w:sz w:val="28"/>
          <w:szCs w:val="28"/>
        </w:rPr>
        <w:t xml:space="preserve"> as well as p</w:t>
      </w:r>
      <w:r w:rsidRPr="00F103B8">
        <w:rPr>
          <w:sz w:val="28"/>
          <w:szCs w:val="28"/>
        </w:rPr>
        <w:t>ublic access points (e.g., Wi-Fi) and access to sensitive systems (like the school management platform) were examined.</w:t>
      </w:r>
    </w:p>
    <w:p w14:paraId="3487AE72" w14:textId="77777777" w:rsidR="00DF6015" w:rsidRPr="0076791A" w:rsidRDefault="00DF6015" w:rsidP="00F103B8">
      <w:pPr>
        <w:numPr>
          <w:ilvl w:val="0"/>
          <w:numId w:val="13"/>
        </w:numPr>
        <w:rPr>
          <w:sz w:val="28"/>
          <w:szCs w:val="28"/>
        </w:rPr>
      </w:pPr>
      <w:r w:rsidRPr="0076791A">
        <w:rPr>
          <w:sz w:val="28"/>
          <w:szCs w:val="28"/>
        </w:rPr>
        <w:t>Network equipment such as routers and switches were reviewed visually for security configurations.</w:t>
      </w:r>
    </w:p>
    <w:p w14:paraId="543C11EC" w14:textId="094EF556" w:rsidR="00DF6015" w:rsidRPr="0076791A" w:rsidRDefault="00DF6015" w:rsidP="00F103B8">
      <w:pPr>
        <w:pStyle w:val="Heading3"/>
        <w:numPr>
          <w:ilvl w:val="2"/>
          <w:numId w:val="40"/>
        </w:numPr>
      </w:pPr>
      <w:bookmarkStart w:id="26" w:name="_Toc205801540"/>
      <w:r w:rsidRPr="0076791A">
        <w:t>Informal Interviews</w:t>
      </w:r>
      <w:bookmarkEnd w:id="26"/>
    </w:p>
    <w:p w14:paraId="1F8861A7" w14:textId="218D0496" w:rsidR="00DF6015" w:rsidRPr="00F103B8" w:rsidRDefault="00DF6015" w:rsidP="00F103B8">
      <w:pPr>
        <w:pStyle w:val="ListParagraph"/>
        <w:numPr>
          <w:ilvl w:val="0"/>
          <w:numId w:val="41"/>
        </w:numPr>
        <w:rPr>
          <w:sz w:val="28"/>
          <w:szCs w:val="28"/>
        </w:rPr>
      </w:pPr>
      <w:r w:rsidRPr="00F103B8">
        <w:rPr>
          <w:sz w:val="28"/>
          <w:szCs w:val="28"/>
        </w:rPr>
        <w:t>Informal discussions were held with selected IT support staff and a few teaching staff to understand how the network is used and managed.</w:t>
      </w:r>
    </w:p>
    <w:p w14:paraId="4E17121E" w14:textId="560832E5" w:rsidR="00DF6015" w:rsidRPr="00F103B8" w:rsidRDefault="00DF6015" w:rsidP="00F103B8">
      <w:pPr>
        <w:pStyle w:val="ListParagraph"/>
        <w:numPr>
          <w:ilvl w:val="0"/>
          <w:numId w:val="41"/>
        </w:numPr>
        <w:rPr>
          <w:sz w:val="28"/>
          <w:szCs w:val="28"/>
        </w:rPr>
      </w:pPr>
      <w:r w:rsidRPr="00F103B8">
        <w:rPr>
          <w:sz w:val="28"/>
          <w:szCs w:val="28"/>
        </w:rPr>
        <w:t>Questions focused on Wi-Fi access management, antivirus usage, update policies, and access to internal systems.</w:t>
      </w:r>
    </w:p>
    <w:p w14:paraId="661EE98E" w14:textId="77777777" w:rsidR="00DF6015" w:rsidRPr="0076791A" w:rsidRDefault="00DF6015" w:rsidP="008F6370">
      <w:pPr>
        <w:pStyle w:val="Heading3"/>
      </w:pPr>
      <w:bookmarkStart w:id="27" w:name="_Toc205801541"/>
      <w:r w:rsidRPr="0076791A">
        <w:t>3.3.3 Document Review</w:t>
      </w:r>
      <w:bookmarkEnd w:id="27"/>
    </w:p>
    <w:p w14:paraId="6084C051" w14:textId="65720C84" w:rsidR="00DF6015" w:rsidRPr="0076791A" w:rsidRDefault="000E350E" w:rsidP="000E350E">
      <w:pPr>
        <w:ind w:left="720"/>
        <w:rPr>
          <w:sz w:val="28"/>
          <w:szCs w:val="28"/>
        </w:rPr>
      </w:pPr>
      <w:r w:rsidRPr="0076791A">
        <w:rPr>
          <w:sz w:val="28"/>
          <w:szCs w:val="28"/>
        </w:rPr>
        <w:t>We couldn’t have access to documents so we made</w:t>
      </w:r>
      <w:r w:rsidR="00DF6015" w:rsidRPr="0076791A">
        <w:rPr>
          <w:sz w:val="28"/>
          <w:szCs w:val="28"/>
        </w:rPr>
        <w:t xml:space="preserve"> assumptions base on the standard practices and </w:t>
      </w:r>
      <w:r w:rsidRPr="0076791A">
        <w:rPr>
          <w:sz w:val="28"/>
          <w:szCs w:val="28"/>
        </w:rPr>
        <w:t>Little information about the current policies</w:t>
      </w:r>
      <w:r w:rsidR="00DF6015" w:rsidRPr="0076791A">
        <w:rPr>
          <w:sz w:val="28"/>
          <w:szCs w:val="28"/>
        </w:rPr>
        <w:t xml:space="preserve"> from </w:t>
      </w:r>
      <w:r w:rsidRPr="0076791A">
        <w:rPr>
          <w:sz w:val="28"/>
          <w:szCs w:val="28"/>
        </w:rPr>
        <w:t xml:space="preserve">ICT Directorate </w:t>
      </w:r>
      <w:r w:rsidR="00DF6015" w:rsidRPr="0076791A">
        <w:rPr>
          <w:sz w:val="28"/>
          <w:szCs w:val="28"/>
        </w:rPr>
        <w:t>staff.</w:t>
      </w:r>
    </w:p>
    <w:p w14:paraId="5FD2D3BE" w14:textId="77777777" w:rsidR="00DF6015" w:rsidRPr="0076791A" w:rsidRDefault="00DF6015" w:rsidP="008F6370">
      <w:pPr>
        <w:pStyle w:val="Heading3"/>
      </w:pPr>
      <w:bookmarkStart w:id="28" w:name="_Toc205801542"/>
      <w:r w:rsidRPr="0076791A">
        <w:t>3.3.4 Case Study Comparison</w:t>
      </w:r>
      <w:bookmarkEnd w:id="28"/>
    </w:p>
    <w:p w14:paraId="36120494" w14:textId="77777777" w:rsidR="00DF6015" w:rsidRPr="0076791A" w:rsidRDefault="00DF6015" w:rsidP="00F103B8">
      <w:pPr>
        <w:numPr>
          <w:ilvl w:val="0"/>
          <w:numId w:val="16"/>
        </w:numPr>
        <w:rPr>
          <w:sz w:val="28"/>
          <w:szCs w:val="28"/>
        </w:rPr>
      </w:pPr>
      <w:r w:rsidRPr="0076791A">
        <w:rPr>
          <w:sz w:val="28"/>
          <w:szCs w:val="28"/>
        </w:rPr>
        <w:t>The study referenced network security measures used in other Ghanaian universities or global educational institutions to benchmark BTU’s situation.</w:t>
      </w:r>
    </w:p>
    <w:p w14:paraId="65A20AC2" w14:textId="2093CD32" w:rsidR="00DF6015" w:rsidRPr="0076791A" w:rsidRDefault="00DF6015" w:rsidP="00F103B8">
      <w:pPr>
        <w:numPr>
          <w:ilvl w:val="0"/>
          <w:numId w:val="16"/>
        </w:numPr>
        <w:rPr>
          <w:sz w:val="28"/>
          <w:szCs w:val="28"/>
        </w:rPr>
      </w:pPr>
      <w:r w:rsidRPr="0076791A">
        <w:rPr>
          <w:sz w:val="28"/>
          <w:szCs w:val="28"/>
        </w:rPr>
        <w:t>These comparisons helped in generating practical, proven recommendations.</w:t>
      </w:r>
    </w:p>
    <w:p w14:paraId="148391EA" w14:textId="77777777" w:rsidR="00DF6015" w:rsidRPr="0076791A" w:rsidRDefault="00DF6015" w:rsidP="008F6370">
      <w:pPr>
        <w:pStyle w:val="Heading2"/>
        <w:rPr>
          <w:sz w:val="28"/>
          <w:szCs w:val="28"/>
        </w:rPr>
      </w:pPr>
      <w:bookmarkStart w:id="29" w:name="_Toc205801543"/>
      <w:r w:rsidRPr="0076791A">
        <w:rPr>
          <w:sz w:val="28"/>
          <w:szCs w:val="28"/>
        </w:rPr>
        <w:t>3.4 Research Tools Used</w:t>
      </w:r>
      <w:bookmarkEnd w:id="29"/>
    </w:p>
    <w:p w14:paraId="168184E5" w14:textId="77777777" w:rsidR="00DF6015" w:rsidRPr="0076791A" w:rsidRDefault="00DF6015" w:rsidP="00DF6015">
      <w:pPr>
        <w:rPr>
          <w:sz w:val="28"/>
          <w:szCs w:val="28"/>
        </w:rPr>
      </w:pPr>
      <w:r w:rsidRPr="0076791A">
        <w:rPr>
          <w:sz w:val="28"/>
          <w:szCs w:val="28"/>
        </w:rPr>
        <w:t xml:space="preserve">Although this project does not involve actual network scanning or testing, certain </w:t>
      </w:r>
      <w:r w:rsidRPr="0076791A">
        <w:rPr>
          <w:b/>
          <w:bCs/>
          <w:sz w:val="28"/>
          <w:szCs w:val="28"/>
        </w:rPr>
        <w:t>research tools and reference models</w:t>
      </w:r>
      <w:r w:rsidRPr="0076791A">
        <w:rPr>
          <w:sz w:val="28"/>
          <w:szCs w:val="28"/>
        </w:rPr>
        <w:t xml:space="preserve"> were used to assess the current security state. These include:</w:t>
      </w:r>
    </w:p>
    <w:p w14:paraId="01D3F23A" w14:textId="77777777" w:rsidR="00DF6015" w:rsidRPr="0076791A" w:rsidRDefault="00DF6015" w:rsidP="00F103B8">
      <w:pPr>
        <w:numPr>
          <w:ilvl w:val="0"/>
          <w:numId w:val="17"/>
        </w:numPr>
        <w:rPr>
          <w:sz w:val="28"/>
          <w:szCs w:val="28"/>
        </w:rPr>
      </w:pPr>
      <w:r w:rsidRPr="0076791A">
        <w:rPr>
          <w:b/>
          <w:bCs/>
          <w:sz w:val="28"/>
          <w:szCs w:val="28"/>
        </w:rPr>
        <w:t>Network Security Checklists</w:t>
      </w:r>
      <w:r w:rsidRPr="0076791A">
        <w:rPr>
          <w:sz w:val="28"/>
          <w:szCs w:val="28"/>
        </w:rPr>
        <w:t xml:space="preserve"> – based on best practices from organizations like Cisco and NIST.</w:t>
      </w:r>
    </w:p>
    <w:p w14:paraId="3B0054EA" w14:textId="77777777" w:rsidR="00DF6015" w:rsidRPr="0076791A" w:rsidRDefault="00DF6015" w:rsidP="00F103B8">
      <w:pPr>
        <w:numPr>
          <w:ilvl w:val="0"/>
          <w:numId w:val="17"/>
        </w:numPr>
        <w:rPr>
          <w:sz w:val="28"/>
          <w:szCs w:val="28"/>
        </w:rPr>
      </w:pPr>
      <w:r w:rsidRPr="0076791A">
        <w:rPr>
          <w:b/>
          <w:bCs/>
          <w:sz w:val="28"/>
          <w:szCs w:val="28"/>
        </w:rPr>
        <w:t>Sample Network Policies</w:t>
      </w:r>
      <w:r w:rsidRPr="0076791A">
        <w:rPr>
          <w:sz w:val="28"/>
          <w:szCs w:val="28"/>
        </w:rPr>
        <w:t xml:space="preserve"> – templates from similar educational institutions were reviewed.</w:t>
      </w:r>
    </w:p>
    <w:p w14:paraId="16C6778B" w14:textId="77777777" w:rsidR="00DF6015" w:rsidRPr="0076791A" w:rsidRDefault="00DF6015" w:rsidP="00F103B8">
      <w:pPr>
        <w:numPr>
          <w:ilvl w:val="0"/>
          <w:numId w:val="17"/>
        </w:numPr>
        <w:rPr>
          <w:sz w:val="28"/>
          <w:szCs w:val="28"/>
        </w:rPr>
      </w:pPr>
      <w:r w:rsidRPr="0076791A">
        <w:rPr>
          <w:b/>
          <w:bCs/>
          <w:sz w:val="28"/>
          <w:szCs w:val="28"/>
        </w:rPr>
        <w:t>Visual Mapping Tools</w:t>
      </w:r>
      <w:r w:rsidRPr="0076791A">
        <w:rPr>
          <w:sz w:val="28"/>
          <w:szCs w:val="28"/>
        </w:rPr>
        <w:t xml:space="preserve"> – used to conceptualize the network’s structure and flow of information.</w:t>
      </w:r>
    </w:p>
    <w:p w14:paraId="2573BAEA" w14:textId="6D7BC50C" w:rsidR="00491B87" w:rsidRPr="0076791A" w:rsidRDefault="00491B87" w:rsidP="00491B87">
      <w:pPr>
        <w:jc w:val="center"/>
        <w:rPr>
          <w:sz w:val="28"/>
          <w:szCs w:val="28"/>
        </w:rPr>
      </w:pPr>
      <w:r w:rsidRPr="0076791A">
        <w:rPr>
          <w:noProof/>
          <w:sz w:val="28"/>
          <w:szCs w:val="28"/>
        </w:rPr>
        <w:drawing>
          <wp:inline distT="0" distB="0" distL="0" distR="0" wp14:anchorId="14F73AD1" wp14:editId="6755670D">
            <wp:extent cx="4881245" cy="3593990"/>
            <wp:effectExtent l="0" t="0" r="0" b="6985"/>
            <wp:docPr id="10753058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06482" cy="3612572"/>
                    </a:xfrm>
                    <a:prstGeom prst="rect">
                      <a:avLst/>
                    </a:prstGeom>
                    <a:noFill/>
                    <a:ln>
                      <a:noFill/>
                    </a:ln>
                  </pic:spPr>
                </pic:pic>
              </a:graphicData>
            </a:graphic>
          </wp:inline>
        </w:drawing>
      </w:r>
    </w:p>
    <w:p w14:paraId="7A01B9D7" w14:textId="2003D609" w:rsidR="00491B87" w:rsidRPr="0076791A" w:rsidRDefault="00491B87" w:rsidP="00491B87">
      <w:pPr>
        <w:jc w:val="center"/>
        <w:rPr>
          <w:i/>
          <w:iCs/>
          <w:sz w:val="28"/>
          <w:szCs w:val="28"/>
        </w:rPr>
      </w:pPr>
      <w:r w:rsidRPr="0076791A">
        <w:rPr>
          <w:i/>
          <w:iCs/>
          <w:sz w:val="28"/>
          <w:szCs w:val="28"/>
        </w:rPr>
        <w:t>Figure 3.1 Visual Mapping Tools</w:t>
      </w:r>
    </w:p>
    <w:p w14:paraId="23B93DDE" w14:textId="40273D18" w:rsidR="00DF6015" w:rsidRPr="0076791A" w:rsidRDefault="00DF6015" w:rsidP="00DF6015">
      <w:pPr>
        <w:numPr>
          <w:ilvl w:val="0"/>
          <w:numId w:val="17"/>
        </w:numPr>
        <w:rPr>
          <w:sz w:val="28"/>
          <w:szCs w:val="28"/>
        </w:rPr>
      </w:pPr>
      <w:r w:rsidRPr="0076791A">
        <w:rPr>
          <w:b/>
          <w:bCs/>
          <w:sz w:val="28"/>
          <w:szCs w:val="28"/>
        </w:rPr>
        <w:t>Basic Interview Guides</w:t>
      </w:r>
      <w:r w:rsidRPr="0076791A">
        <w:rPr>
          <w:sz w:val="28"/>
          <w:szCs w:val="28"/>
        </w:rPr>
        <w:t xml:space="preserve"> – to guide conversations with staff on daily operations and concerns.</w:t>
      </w:r>
    </w:p>
    <w:p w14:paraId="4939C7ED" w14:textId="77777777" w:rsidR="00491B87" w:rsidRPr="0076791A" w:rsidRDefault="00491B87" w:rsidP="00491B87">
      <w:pPr>
        <w:rPr>
          <w:sz w:val="28"/>
          <w:szCs w:val="28"/>
        </w:rPr>
      </w:pPr>
    </w:p>
    <w:p w14:paraId="48EA1015" w14:textId="77777777" w:rsidR="00491B87" w:rsidRPr="0076791A" w:rsidRDefault="00491B87" w:rsidP="00491B87">
      <w:pPr>
        <w:rPr>
          <w:sz w:val="28"/>
          <w:szCs w:val="28"/>
        </w:rPr>
      </w:pPr>
    </w:p>
    <w:p w14:paraId="10E9B497" w14:textId="443820B9" w:rsidR="00491B87" w:rsidRPr="0076791A" w:rsidRDefault="001034A5" w:rsidP="00491B87">
      <w:pPr>
        <w:rPr>
          <w:sz w:val="28"/>
          <w:szCs w:val="28"/>
        </w:rPr>
      </w:pPr>
      <w:r w:rsidRPr="0076791A">
        <w:rPr>
          <w:noProof/>
          <w:sz w:val="28"/>
          <w:szCs w:val="28"/>
        </w:rPr>
        <mc:AlternateContent>
          <mc:Choice Requires="wps">
            <w:drawing>
              <wp:anchor distT="0" distB="0" distL="114300" distR="114300" simplePos="0" relativeHeight="251678720" behindDoc="0" locked="0" layoutInCell="1" allowOverlap="1" wp14:anchorId="384C44F4" wp14:editId="0DA6975E">
                <wp:simplePos x="0" y="0"/>
                <wp:positionH relativeFrom="column">
                  <wp:posOffset>4166097</wp:posOffset>
                </wp:positionH>
                <wp:positionV relativeFrom="paragraph">
                  <wp:posOffset>190831</wp:posOffset>
                </wp:positionV>
                <wp:extent cx="453611" cy="31806"/>
                <wp:effectExtent l="0" t="38100" r="60960" b="82550"/>
                <wp:wrapNone/>
                <wp:docPr id="446818697" name="Straight Arrow Connector 8"/>
                <wp:cNvGraphicFramePr/>
                <a:graphic xmlns:a="http://schemas.openxmlformats.org/drawingml/2006/main">
                  <a:graphicData uri="http://schemas.microsoft.com/office/word/2010/wordprocessingShape">
                    <wps:wsp>
                      <wps:cNvCnPr/>
                      <wps:spPr>
                        <a:xfrm>
                          <a:off x="0" y="0"/>
                          <a:ext cx="453611" cy="3180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85C1BE7" id="_x0000_t32" coordsize="21600,21600" o:spt="32" o:oned="t" path="m,l21600,21600e" filled="f">
                <v:path arrowok="t" fillok="f" o:connecttype="none"/>
                <o:lock v:ext="edit" shapetype="t"/>
              </v:shapetype>
              <v:shape id="Straight Arrow Connector 8" o:spid="_x0000_s1026" type="#_x0000_t32" style="position:absolute;margin-left:328.05pt;margin-top:15.05pt;width:35.7pt;height:2.5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" strokecolor="#156082 [3204]" strokeweight=".5pt">
                <v:stroke endarrow="block" joinstyle="miter"/>
              </v:shape>
            </w:pict>
          </mc:Fallback>
        </mc:AlternateContent>
      </w:r>
      <w:r w:rsidRPr="0076791A">
        <w:rPr>
          <w:noProof/>
          <w:sz w:val="28"/>
          <w:szCs w:val="28"/>
        </w:rPr>
        <mc:AlternateContent>
          <mc:Choice Requires="wps">
            <w:drawing>
              <wp:anchor distT="0" distB="0" distL="114300" distR="114300" simplePos="0" relativeHeight="251677696" behindDoc="0" locked="0" layoutInCell="1" allowOverlap="1" wp14:anchorId="6DB88B43" wp14:editId="29F0FD81">
                <wp:simplePos x="0" y="0"/>
                <wp:positionH relativeFrom="column">
                  <wp:posOffset>2368881</wp:posOffset>
                </wp:positionH>
                <wp:positionV relativeFrom="paragraph">
                  <wp:posOffset>166977</wp:posOffset>
                </wp:positionV>
                <wp:extent cx="461783" cy="7952"/>
                <wp:effectExtent l="0" t="57150" r="33655" b="87630"/>
                <wp:wrapNone/>
                <wp:docPr id="1381558210" name="Straight Arrow Connector 6"/>
                <wp:cNvGraphicFramePr/>
                <a:graphic xmlns:a="http://schemas.openxmlformats.org/drawingml/2006/main">
                  <a:graphicData uri="http://schemas.microsoft.com/office/word/2010/wordprocessingShape">
                    <wps:wsp>
                      <wps:cNvCnPr/>
                      <wps:spPr>
                        <a:xfrm>
                          <a:off x="0" y="0"/>
                          <a:ext cx="461783" cy="79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50A4730" id="Straight Arrow Connector 6" o:spid="_x0000_s1026" type="#_x0000_t32" style="position:absolute;margin-left:186.55pt;margin-top:13.15pt;width:36.35pt;height:.6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" strokecolor="#156082 [3204]" strokeweight=".5pt">
                <v:stroke endarrow="block" joinstyle="miter"/>
              </v:shape>
            </w:pict>
          </mc:Fallback>
        </mc:AlternateContent>
      </w:r>
      <w:r w:rsidRPr="0076791A">
        <w:rPr>
          <w:noProof/>
          <w:sz w:val="28"/>
          <w:szCs w:val="28"/>
        </w:rPr>
        <mc:AlternateContent>
          <mc:Choice Requires="wps">
            <w:drawing>
              <wp:anchor distT="0" distB="0" distL="114300" distR="114300" simplePos="0" relativeHeight="251662336" behindDoc="0" locked="0" layoutInCell="1" allowOverlap="1" wp14:anchorId="7FB8E471" wp14:editId="0A23761E">
                <wp:simplePos x="0" y="0"/>
                <wp:positionH relativeFrom="margin">
                  <wp:posOffset>4618493</wp:posOffset>
                </wp:positionH>
                <wp:positionV relativeFrom="paragraph">
                  <wp:posOffset>79099</wp:posOffset>
                </wp:positionV>
                <wp:extent cx="1319530" cy="373380"/>
                <wp:effectExtent l="0" t="0" r="13970" b="26670"/>
                <wp:wrapNone/>
                <wp:docPr id="61666128" name="Rectangle 5"/>
                <wp:cNvGraphicFramePr/>
                <a:graphic xmlns:a="http://schemas.openxmlformats.org/drawingml/2006/main">
                  <a:graphicData uri="http://schemas.microsoft.com/office/word/2010/wordprocessingShape">
                    <wps:wsp>
                      <wps:cNvSpPr/>
                      <wps:spPr>
                        <a:xfrm>
                          <a:off x="0" y="0"/>
                          <a:ext cx="1319530" cy="373380"/>
                        </a:xfrm>
                        <a:prstGeom prst="rect">
                          <a:avLst/>
                        </a:prstGeom>
                      </wps:spPr>
                      <wps:style>
                        <a:lnRef idx="2">
                          <a:schemeClr val="dk1"/>
                        </a:lnRef>
                        <a:fillRef idx="1">
                          <a:schemeClr val="lt1"/>
                        </a:fillRef>
                        <a:effectRef idx="0">
                          <a:schemeClr val="dk1"/>
                        </a:effectRef>
                        <a:fontRef idx="minor">
                          <a:schemeClr val="dk1"/>
                        </a:fontRef>
                      </wps:style>
                      <wps:txbx>
                        <w:txbxContent>
                          <w:p w14:paraId="0C258790" w14:textId="066A289E" w:rsidR="00491B87" w:rsidRDefault="00491B87" w:rsidP="00491B87">
                            <w:pPr>
                              <w:jc w:val="center"/>
                            </w:pPr>
                            <w:r>
                              <w:t>Observation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B8E471" id="Rectangle 5" o:spid="_x0000_s1026" style="position:absolute;margin-left:363.65pt;margin-top:6.25pt;width:103.9pt;height:29.4pt;z-index:2516623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" fillcolor="white [3201]" strokecolor="black [3200]" strokeweight="1pt">
                <v:textbox>
                  <w:txbxContent>
                    <w:p w14:paraId="0C258790" w14:textId="066A289E" w:rsidR="00491B87" w:rsidRDefault="00491B87" w:rsidP="00491B87">
                      <w:pPr>
                        <w:jc w:val="center"/>
                      </w:pPr>
                      <w:r>
                        <w:t>Observation</w:t>
                      </w:r>
                    </w:p>
                  </w:txbxContent>
                </v:textbox>
                <w10:wrap anchorx="margin"/>
              </v:rect>
            </w:pict>
          </mc:Fallback>
        </mc:AlternateContent>
      </w:r>
      <w:r w:rsidRPr="0076791A">
        <w:rPr>
          <w:noProof/>
          <w:sz w:val="28"/>
          <w:szCs w:val="28"/>
        </w:rPr>
        <mc:AlternateContent>
          <mc:Choice Requires="wps">
            <w:drawing>
              <wp:anchor distT="0" distB="0" distL="114300" distR="114300" simplePos="0" relativeHeight="251659264" behindDoc="0" locked="0" layoutInCell="1" allowOverlap="1" wp14:anchorId="6632089C" wp14:editId="149E575A">
                <wp:simplePos x="0" y="0"/>
                <wp:positionH relativeFrom="margin">
                  <wp:posOffset>1472896</wp:posOffset>
                </wp:positionH>
                <wp:positionV relativeFrom="paragraph">
                  <wp:posOffset>1353</wp:posOffset>
                </wp:positionV>
                <wp:extent cx="898498" cy="381663"/>
                <wp:effectExtent l="0" t="0" r="16510" b="18415"/>
                <wp:wrapNone/>
                <wp:docPr id="1375246103" name="Oval 3"/>
                <wp:cNvGraphicFramePr/>
                <a:graphic xmlns:a="http://schemas.openxmlformats.org/drawingml/2006/main">
                  <a:graphicData uri="http://schemas.microsoft.com/office/word/2010/wordprocessingShape">
                    <wps:wsp>
                      <wps:cNvSpPr/>
                      <wps:spPr>
                        <a:xfrm>
                          <a:off x="0" y="0"/>
                          <a:ext cx="898498" cy="381663"/>
                        </a:xfrm>
                        <a:prstGeom prst="ellipse">
                          <a:avLst/>
                        </a:prstGeom>
                      </wps:spPr>
                      <wps:style>
                        <a:lnRef idx="2">
                          <a:schemeClr val="dk1"/>
                        </a:lnRef>
                        <a:fillRef idx="1">
                          <a:schemeClr val="lt1"/>
                        </a:fillRef>
                        <a:effectRef idx="0">
                          <a:schemeClr val="dk1"/>
                        </a:effectRef>
                        <a:fontRef idx="minor">
                          <a:schemeClr val="dk1"/>
                        </a:fontRef>
                      </wps:style>
                      <wps:txbx>
                        <w:txbxContent>
                          <w:p w14:paraId="1889995E" w14:textId="6E1B98A6" w:rsidR="00491B87" w:rsidRDefault="00491B87" w:rsidP="00491B87">
                            <w:pPr>
                              <w:jc w:val="center"/>
                            </w:pPr>
                            <w:r>
                              <w:t>Start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32089C" id="Oval 3" o:spid="_x0000_s1027" style="position:absolute;margin-left:116pt;margin-top:.1pt;width:70.75pt;height:30.05pt;z-index:2516592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" fillcolor="white [3201]" strokecolor="black [3200]" strokeweight="1pt">
                <v:stroke joinstyle="miter"/>
                <v:textbox>
                  <w:txbxContent>
                    <w:p w14:paraId="1889995E" w14:textId="6E1B98A6" w:rsidR="00491B87" w:rsidRDefault="00491B87" w:rsidP="00491B87">
                      <w:pPr>
                        <w:jc w:val="center"/>
                      </w:pPr>
                      <w:r>
                        <w:t>Start</w:t>
                      </w:r>
                    </w:p>
                  </w:txbxContent>
                </v:textbox>
                <w10:wrap anchorx="margin"/>
              </v:oval>
            </w:pict>
          </mc:Fallback>
        </mc:AlternateContent>
      </w:r>
      <w:r w:rsidRPr="0076791A">
        <w:rPr>
          <w:noProof/>
          <w:sz w:val="28"/>
          <w:szCs w:val="28"/>
        </w:rPr>
        <mc:AlternateContent>
          <mc:Choice Requires="wps">
            <w:drawing>
              <wp:anchor distT="0" distB="0" distL="114300" distR="114300" simplePos="0" relativeHeight="251660288" behindDoc="0" locked="0" layoutInCell="1" allowOverlap="1" wp14:anchorId="2DBE56CC" wp14:editId="0D8B2BC1">
                <wp:simplePos x="0" y="0"/>
                <wp:positionH relativeFrom="margin">
                  <wp:posOffset>2845739</wp:posOffset>
                </wp:positionH>
                <wp:positionV relativeFrom="paragraph">
                  <wp:posOffset>6737</wp:posOffset>
                </wp:positionV>
                <wp:extent cx="1319916" cy="445273"/>
                <wp:effectExtent l="0" t="0" r="13970" b="12065"/>
                <wp:wrapNone/>
                <wp:docPr id="1413777552" name="Rectangle 5"/>
                <wp:cNvGraphicFramePr/>
                <a:graphic xmlns:a="http://schemas.openxmlformats.org/drawingml/2006/main">
                  <a:graphicData uri="http://schemas.microsoft.com/office/word/2010/wordprocessingShape">
                    <wps:wsp>
                      <wps:cNvSpPr/>
                      <wps:spPr>
                        <a:xfrm>
                          <a:off x="0" y="0"/>
                          <a:ext cx="1319916" cy="445273"/>
                        </a:xfrm>
                        <a:prstGeom prst="rect">
                          <a:avLst/>
                        </a:prstGeom>
                      </wps:spPr>
                      <wps:style>
                        <a:lnRef idx="2">
                          <a:schemeClr val="dk1"/>
                        </a:lnRef>
                        <a:fillRef idx="1">
                          <a:schemeClr val="lt1"/>
                        </a:fillRef>
                        <a:effectRef idx="0">
                          <a:schemeClr val="dk1"/>
                        </a:effectRef>
                        <a:fontRef idx="minor">
                          <a:schemeClr val="dk1"/>
                        </a:fontRef>
                      </wps:style>
                      <wps:txbx>
                        <w:txbxContent>
                          <w:p w14:paraId="71DAE569" w14:textId="33832169" w:rsidR="00491B87" w:rsidRPr="00491B87" w:rsidRDefault="00491B87" w:rsidP="00491B87">
                            <w:pPr>
                              <w:jc w:val="center"/>
                              <w:rPr>
                                <w:sz w:val="20"/>
                                <w:szCs w:val="20"/>
                              </w:rPr>
                            </w:pPr>
                            <w:r w:rsidRPr="00491B87">
                              <w:rPr>
                                <w:sz w:val="20"/>
                                <w:szCs w:val="20"/>
                              </w:rPr>
                              <w:t>Identify Key Network Areas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DBE56CC" id="_x0000_s1028" style="position:absolute;margin-left:224.05pt;margin-top:.55pt;width:103.95pt;height:35.05pt;z-index:2516602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" fillcolor="white [3201]" strokecolor="black [3200]" strokeweight="1pt">
                <v:textbox>
                  <w:txbxContent>
                    <w:p w14:paraId="71DAE569" w14:textId="33832169" w:rsidR="00491B87" w:rsidRPr="00491B87" w:rsidRDefault="00491B87" w:rsidP="00491B87">
                      <w:pPr>
                        <w:jc w:val="center"/>
                        <w:rPr>
                          <w:sz w:val="20"/>
                          <w:szCs w:val="20"/>
                        </w:rPr>
                      </w:pPr>
                      <w:r w:rsidRPr="00491B87">
                        <w:rPr>
                          <w:sz w:val="20"/>
                          <w:szCs w:val="20"/>
                        </w:rPr>
                        <w:t>Identify Key Network Areas</w:t>
                      </w:r>
                    </w:p>
                  </w:txbxContent>
                </v:textbox>
                <w10:wrap anchorx="margin"/>
              </v:rect>
            </w:pict>
          </mc:Fallback>
        </mc:AlternateContent>
      </w:r>
    </w:p>
    <w:p w14:paraId="54C90F88" w14:textId="12592969" w:rsidR="00491B87" w:rsidRPr="0076791A" w:rsidRDefault="001034A5" w:rsidP="00491B87">
      <w:pPr>
        <w:rPr>
          <w:sz w:val="28"/>
          <w:szCs w:val="28"/>
        </w:rPr>
      </w:pPr>
      <w:r w:rsidRPr="0076791A">
        <w:rPr>
          <w:noProof/>
          <w:sz w:val="28"/>
          <w:szCs w:val="28"/>
        </w:rPr>
        <mc:AlternateContent>
          <mc:Choice Requires="wps">
            <w:drawing>
              <wp:anchor distT="0" distB="0" distL="114300" distR="114300" simplePos="0" relativeHeight="251679744" behindDoc="0" locked="0" layoutInCell="1" allowOverlap="1" wp14:anchorId="019661E3" wp14:editId="03BE58E0">
                <wp:simplePos x="0" y="0"/>
                <wp:positionH relativeFrom="column">
                  <wp:posOffset>5271715</wp:posOffset>
                </wp:positionH>
                <wp:positionV relativeFrom="paragraph">
                  <wp:posOffset>136221</wp:posOffset>
                </wp:positionV>
                <wp:extent cx="15902" cy="516973"/>
                <wp:effectExtent l="76200" t="0" r="60325" b="54610"/>
                <wp:wrapNone/>
                <wp:docPr id="1479490827" name="Straight Arrow Connector 9"/>
                <wp:cNvGraphicFramePr/>
                <a:graphic xmlns:a="http://schemas.openxmlformats.org/drawingml/2006/main">
                  <a:graphicData uri="http://schemas.microsoft.com/office/word/2010/wordprocessingShape">
                    <wps:wsp>
                      <wps:cNvCnPr/>
                      <wps:spPr>
                        <a:xfrm flipH="1">
                          <a:off x="0" y="0"/>
                          <a:ext cx="15902" cy="51697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F8D260" id="Straight Arrow Connector 9" o:spid="_x0000_s1026" type="#_x0000_t32" style="position:absolute;margin-left:415.1pt;margin-top:10.75pt;width:1.25pt;height:40.7pt;flip:x;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" strokecolor="#156082 [3204]" strokeweight=".5pt">
                <v:stroke endarrow="block" joinstyle="miter"/>
              </v:shape>
            </w:pict>
          </mc:Fallback>
        </mc:AlternateContent>
      </w:r>
    </w:p>
    <w:p w14:paraId="1717015B" w14:textId="327468CC" w:rsidR="00491B87" w:rsidRPr="0076791A" w:rsidRDefault="00491B87" w:rsidP="00491B87">
      <w:pPr>
        <w:rPr>
          <w:sz w:val="28"/>
          <w:szCs w:val="28"/>
        </w:rPr>
      </w:pPr>
    </w:p>
    <w:p w14:paraId="39F28D0B" w14:textId="3072A42B" w:rsidR="00491B87" w:rsidRPr="0076791A" w:rsidRDefault="001034A5" w:rsidP="00491B87">
      <w:pPr>
        <w:rPr>
          <w:sz w:val="28"/>
          <w:szCs w:val="28"/>
        </w:rPr>
      </w:pPr>
      <w:r w:rsidRPr="0076791A">
        <w:rPr>
          <w:noProof/>
          <w:sz w:val="28"/>
          <w:szCs w:val="28"/>
        </w:rPr>
        <mc:AlternateContent>
          <mc:Choice Requires="wps">
            <w:drawing>
              <wp:anchor distT="0" distB="0" distL="114300" distR="114300" simplePos="0" relativeHeight="251666432" behindDoc="0" locked="0" layoutInCell="1" allowOverlap="1" wp14:anchorId="23AEA635" wp14:editId="41C52391">
                <wp:simplePos x="0" y="0"/>
                <wp:positionH relativeFrom="margin">
                  <wp:posOffset>4595026</wp:posOffset>
                </wp:positionH>
                <wp:positionV relativeFrom="paragraph">
                  <wp:posOffset>20872</wp:posOffset>
                </wp:positionV>
                <wp:extent cx="1319916" cy="373712"/>
                <wp:effectExtent l="0" t="0" r="13970" b="26670"/>
                <wp:wrapNone/>
                <wp:docPr id="1823913652" name="Rectangle 5"/>
                <wp:cNvGraphicFramePr/>
                <a:graphic xmlns:a="http://schemas.openxmlformats.org/drawingml/2006/main">
                  <a:graphicData uri="http://schemas.microsoft.com/office/word/2010/wordprocessingShape">
                    <wps:wsp>
                      <wps:cNvSpPr/>
                      <wps:spPr>
                        <a:xfrm>
                          <a:off x="0" y="0"/>
                          <a:ext cx="1319916" cy="373712"/>
                        </a:xfrm>
                        <a:prstGeom prst="rect">
                          <a:avLst/>
                        </a:prstGeom>
                      </wps:spPr>
                      <wps:style>
                        <a:lnRef idx="2">
                          <a:schemeClr val="dk1"/>
                        </a:lnRef>
                        <a:fillRef idx="1">
                          <a:schemeClr val="lt1"/>
                        </a:fillRef>
                        <a:effectRef idx="0">
                          <a:schemeClr val="dk1"/>
                        </a:effectRef>
                        <a:fontRef idx="minor">
                          <a:schemeClr val="dk1"/>
                        </a:fontRef>
                      </wps:style>
                      <wps:txbx>
                        <w:txbxContent>
                          <w:p w14:paraId="2CBD9BD2" w14:textId="4BF38B35" w:rsidR="00491B87" w:rsidRPr="00491B87" w:rsidRDefault="00491B87" w:rsidP="00491B87">
                            <w:pPr>
                              <w:jc w:val="center"/>
                              <w:rPr>
                                <w:b/>
                                <w:bCs/>
                              </w:rPr>
                            </w:pPr>
                            <w:r w:rsidRPr="00491B87">
                              <w:rPr>
                                <w:rStyle w:val="Strong"/>
                                <w:b w:val="0"/>
                                <w:bCs w:val="0"/>
                              </w:rPr>
                              <w:t>Interviews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AEA635" id="_x0000_s1029" style="position:absolute;margin-left:361.8pt;margin-top:1.65pt;width:103.95pt;height:29.45pt;z-index:2516664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" fillcolor="white [3201]" strokecolor="black [3200]" strokeweight="1pt">
                <v:textbox>
                  <w:txbxContent>
                    <w:p w14:paraId="2CBD9BD2" w14:textId="4BF38B35" w:rsidR="00491B87" w:rsidRPr="00491B87" w:rsidRDefault="00491B87" w:rsidP="00491B87">
                      <w:pPr>
                        <w:jc w:val="center"/>
                        <w:rPr>
                          <w:b/>
                          <w:bCs/>
                        </w:rPr>
                      </w:pPr>
                      <w:r w:rsidRPr="00491B87">
                        <w:rPr>
                          <w:rStyle w:val="Strong"/>
                          <w:b w:val="0"/>
                          <w:bCs w:val="0"/>
                        </w:rPr>
                        <w:t>Interviews</w:t>
                      </w:r>
                    </w:p>
                  </w:txbxContent>
                </v:textbox>
                <w10:wrap anchorx="margin"/>
              </v:rect>
            </w:pict>
          </mc:Fallback>
        </mc:AlternateContent>
      </w:r>
    </w:p>
    <w:p w14:paraId="5A1CC3B1" w14:textId="47C8E8AD" w:rsidR="00491B87" w:rsidRPr="0076791A" w:rsidRDefault="001034A5" w:rsidP="00491B87">
      <w:pPr>
        <w:rPr>
          <w:sz w:val="28"/>
          <w:szCs w:val="28"/>
        </w:rPr>
      </w:pPr>
      <w:r w:rsidRPr="0076791A">
        <w:rPr>
          <w:noProof/>
          <w:sz w:val="28"/>
          <w:szCs w:val="28"/>
        </w:rPr>
        <mc:AlternateContent>
          <mc:Choice Requires="wps">
            <w:drawing>
              <wp:anchor distT="0" distB="0" distL="114300" distR="114300" simplePos="0" relativeHeight="251680768" behindDoc="0" locked="0" layoutInCell="1" allowOverlap="1" wp14:anchorId="01930699" wp14:editId="66156FCB">
                <wp:simplePos x="0" y="0"/>
                <wp:positionH relativeFrom="column">
                  <wp:posOffset>5247861</wp:posOffset>
                </wp:positionH>
                <wp:positionV relativeFrom="paragraph">
                  <wp:posOffset>59773</wp:posOffset>
                </wp:positionV>
                <wp:extent cx="20541" cy="294198"/>
                <wp:effectExtent l="38100" t="0" r="74930" b="48895"/>
                <wp:wrapNone/>
                <wp:docPr id="242106239" name="Straight Arrow Connector 10"/>
                <wp:cNvGraphicFramePr/>
                <a:graphic xmlns:a="http://schemas.openxmlformats.org/drawingml/2006/main">
                  <a:graphicData uri="http://schemas.microsoft.com/office/word/2010/wordprocessingShape">
                    <wps:wsp>
                      <wps:cNvCnPr/>
                      <wps:spPr>
                        <a:xfrm flipH="1">
                          <a:off x="0" y="0"/>
                          <a:ext cx="20541" cy="2941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3DA2AB" id="Straight Arrow Connector 10" o:spid="_x0000_s1026" type="#_x0000_t32" style="position:absolute;margin-left:413.2pt;margin-top:4.7pt;width:1.6pt;height:23.15pt;flip:x;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" strokecolor="#156082 [3204]" strokeweight=".5pt">
                <v:stroke endarrow="block" joinstyle="miter"/>
              </v:shape>
            </w:pict>
          </mc:Fallback>
        </mc:AlternateContent>
      </w:r>
      <w:r w:rsidRPr="0076791A">
        <w:rPr>
          <w:noProof/>
          <w:sz w:val="28"/>
          <w:szCs w:val="28"/>
        </w:rPr>
        <mc:AlternateContent>
          <mc:Choice Requires="wps">
            <w:drawing>
              <wp:anchor distT="0" distB="0" distL="114300" distR="114300" simplePos="0" relativeHeight="251676672" behindDoc="0" locked="0" layoutInCell="1" allowOverlap="1" wp14:anchorId="36B51F9A" wp14:editId="1B874BBE">
                <wp:simplePos x="0" y="0"/>
                <wp:positionH relativeFrom="margin">
                  <wp:posOffset>789802</wp:posOffset>
                </wp:positionH>
                <wp:positionV relativeFrom="paragraph">
                  <wp:posOffset>229207</wp:posOffset>
                </wp:positionV>
                <wp:extent cx="898498" cy="381663"/>
                <wp:effectExtent l="0" t="0" r="16510" b="18415"/>
                <wp:wrapNone/>
                <wp:docPr id="905895025" name="Oval 3"/>
                <wp:cNvGraphicFramePr/>
                <a:graphic xmlns:a="http://schemas.openxmlformats.org/drawingml/2006/main">
                  <a:graphicData uri="http://schemas.microsoft.com/office/word/2010/wordprocessingShape">
                    <wps:wsp>
                      <wps:cNvSpPr/>
                      <wps:spPr>
                        <a:xfrm>
                          <a:off x="0" y="0"/>
                          <a:ext cx="898498" cy="381663"/>
                        </a:xfrm>
                        <a:prstGeom prst="ellipse">
                          <a:avLst/>
                        </a:prstGeom>
                      </wps:spPr>
                      <wps:style>
                        <a:lnRef idx="2">
                          <a:schemeClr val="dk1"/>
                        </a:lnRef>
                        <a:fillRef idx="1">
                          <a:schemeClr val="lt1"/>
                        </a:fillRef>
                        <a:effectRef idx="0">
                          <a:schemeClr val="dk1"/>
                        </a:effectRef>
                        <a:fontRef idx="minor">
                          <a:schemeClr val="dk1"/>
                        </a:fontRef>
                      </wps:style>
                      <wps:txbx>
                        <w:txbxContent>
                          <w:p w14:paraId="591D820F" w14:textId="71016D55" w:rsidR="001034A5" w:rsidRDefault="001034A5" w:rsidP="00491B87">
                            <w:pPr>
                              <w:jc w:val="center"/>
                            </w:pPr>
                            <w:r>
                              <w:t>End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6B51F9A" id="_x0000_s1030" style="position:absolute;margin-left:62.2pt;margin-top:18.05pt;width:70.75pt;height:30.05pt;z-index:2516766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" fillcolor="white [3201]" strokecolor="black [3200]" strokeweight="1pt">
                <v:stroke joinstyle="miter"/>
                <v:textbox>
                  <w:txbxContent>
                    <w:p w14:paraId="591D820F" w14:textId="71016D55" w:rsidR="001034A5" w:rsidRDefault="001034A5" w:rsidP="00491B87">
                      <w:pPr>
                        <w:jc w:val="center"/>
                      </w:pPr>
                      <w:r>
                        <w:t>End</w:t>
                      </w:r>
                    </w:p>
                  </w:txbxContent>
                </v:textbox>
                <w10:wrap anchorx="margin"/>
              </v:oval>
            </w:pict>
          </mc:Fallback>
        </mc:AlternateContent>
      </w:r>
    </w:p>
    <w:p w14:paraId="4962FACD" w14:textId="096ACC9D" w:rsidR="00491B87" w:rsidRPr="0076791A" w:rsidRDefault="001034A5" w:rsidP="00491B87">
      <w:pPr>
        <w:rPr>
          <w:sz w:val="28"/>
          <w:szCs w:val="28"/>
        </w:rPr>
      </w:pPr>
      <w:r w:rsidRPr="0076791A">
        <w:rPr>
          <w:noProof/>
          <w:sz w:val="28"/>
          <w:szCs w:val="28"/>
        </w:rPr>
        <mc:AlternateContent>
          <mc:Choice Requires="wps">
            <w:drawing>
              <wp:anchor distT="0" distB="0" distL="114300" distR="114300" simplePos="0" relativeHeight="251684864" behindDoc="0" locked="0" layoutInCell="1" allowOverlap="1" wp14:anchorId="61384AF8" wp14:editId="074015D3">
                <wp:simplePos x="0" y="0"/>
                <wp:positionH relativeFrom="column">
                  <wp:posOffset>1256306</wp:posOffset>
                </wp:positionH>
                <wp:positionV relativeFrom="paragraph">
                  <wp:posOffset>290885</wp:posOffset>
                </wp:positionV>
                <wp:extent cx="7951" cy="421447"/>
                <wp:effectExtent l="76200" t="38100" r="68580" b="17145"/>
                <wp:wrapNone/>
                <wp:docPr id="499507809" name="Straight Arrow Connector 14"/>
                <wp:cNvGraphicFramePr/>
                <a:graphic xmlns:a="http://schemas.openxmlformats.org/drawingml/2006/main">
                  <a:graphicData uri="http://schemas.microsoft.com/office/word/2010/wordprocessingShape">
                    <wps:wsp>
                      <wps:cNvCnPr/>
                      <wps:spPr>
                        <a:xfrm flipH="1" flipV="1">
                          <a:off x="0" y="0"/>
                          <a:ext cx="7951" cy="42144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41018D0" id="Straight Arrow Connector 14" o:spid="_x0000_s1026" type="#_x0000_t32" style="position:absolute;margin-left:98.9pt;margin-top:22.9pt;width:.65pt;height:33.2pt;flip:x 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" strokecolor="#156082 [3204]" strokeweight=".5pt">
                <v:stroke endarrow="block" joinstyle="miter"/>
              </v:shape>
            </w:pict>
          </mc:Fallback>
        </mc:AlternateContent>
      </w:r>
      <w:r w:rsidRPr="0076791A">
        <w:rPr>
          <w:noProof/>
          <w:sz w:val="28"/>
          <w:szCs w:val="28"/>
        </w:rPr>
        <mc:AlternateContent>
          <mc:Choice Requires="wps">
            <w:drawing>
              <wp:anchor distT="0" distB="0" distL="114300" distR="114300" simplePos="0" relativeHeight="251668480" behindDoc="0" locked="0" layoutInCell="1" allowOverlap="1" wp14:anchorId="1F59C364" wp14:editId="7F789804">
                <wp:simplePos x="0" y="0"/>
                <wp:positionH relativeFrom="margin">
                  <wp:align>right</wp:align>
                </wp:positionH>
                <wp:positionV relativeFrom="paragraph">
                  <wp:posOffset>31750</wp:posOffset>
                </wp:positionV>
                <wp:extent cx="1319916" cy="373712"/>
                <wp:effectExtent l="0" t="0" r="13970" b="26670"/>
                <wp:wrapNone/>
                <wp:docPr id="1606272825" name="Rectangle 5"/>
                <wp:cNvGraphicFramePr/>
                <a:graphic xmlns:a="http://schemas.openxmlformats.org/drawingml/2006/main">
                  <a:graphicData uri="http://schemas.microsoft.com/office/word/2010/wordprocessingShape">
                    <wps:wsp>
                      <wps:cNvSpPr/>
                      <wps:spPr>
                        <a:xfrm>
                          <a:off x="0" y="0"/>
                          <a:ext cx="1319916" cy="373712"/>
                        </a:xfrm>
                        <a:prstGeom prst="rect">
                          <a:avLst/>
                        </a:prstGeom>
                      </wps:spPr>
                      <wps:style>
                        <a:lnRef idx="2">
                          <a:schemeClr val="dk1"/>
                        </a:lnRef>
                        <a:fillRef idx="1">
                          <a:schemeClr val="lt1"/>
                        </a:fillRef>
                        <a:effectRef idx="0">
                          <a:schemeClr val="dk1"/>
                        </a:effectRef>
                        <a:fontRef idx="minor">
                          <a:schemeClr val="dk1"/>
                        </a:fontRef>
                      </wps:style>
                      <wps:txbx>
                        <w:txbxContent>
                          <w:p w14:paraId="65E7CD03" w14:textId="049F9F5B" w:rsidR="00491B87" w:rsidRPr="00491B87" w:rsidRDefault="00491B87" w:rsidP="00491B87">
                            <w:pPr>
                              <w:jc w:val="center"/>
                              <w:rPr>
                                <w:sz w:val="20"/>
                                <w:szCs w:val="20"/>
                              </w:rPr>
                            </w:pPr>
                            <w:r w:rsidRPr="00491B87">
                              <w:rPr>
                                <w:sz w:val="20"/>
                                <w:szCs w:val="20"/>
                              </w:rPr>
                              <w:t>Document Review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59C364" id="_x0000_s1031" style="position:absolute;margin-left:52.75pt;margin-top:2.5pt;width:103.95pt;height:29.45pt;z-index:251668480;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" fillcolor="white [3201]" strokecolor="black [3200]" strokeweight="1pt">
                <v:textbox>
                  <w:txbxContent>
                    <w:p w14:paraId="65E7CD03" w14:textId="049F9F5B" w:rsidR="00491B87" w:rsidRPr="00491B87" w:rsidRDefault="00491B87" w:rsidP="00491B87">
                      <w:pPr>
                        <w:jc w:val="center"/>
                        <w:rPr>
                          <w:sz w:val="20"/>
                          <w:szCs w:val="20"/>
                        </w:rPr>
                      </w:pPr>
                      <w:r w:rsidRPr="00491B87">
                        <w:rPr>
                          <w:sz w:val="20"/>
                          <w:szCs w:val="20"/>
                        </w:rPr>
                        <w:t>Document Review</w:t>
                      </w:r>
                    </w:p>
                  </w:txbxContent>
                </v:textbox>
                <w10:wrap anchorx="margin"/>
              </v:rect>
            </w:pict>
          </mc:Fallback>
        </mc:AlternateContent>
      </w:r>
    </w:p>
    <w:p w14:paraId="2BCC811C" w14:textId="01796FD5" w:rsidR="00491B87" w:rsidRPr="0076791A" w:rsidRDefault="001034A5" w:rsidP="00491B87">
      <w:pPr>
        <w:rPr>
          <w:sz w:val="28"/>
          <w:szCs w:val="28"/>
        </w:rPr>
      </w:pPr>
      <w:r w:rsidRPr="0076791A">
        <w:rPr>
          <w:noProof/>
          <w:sz w:val="28"/>
          <w:szCs w:val="28"/>
        </w:rPr>
        <mc:AlternateContent>
          <mc:Choice Requires="wps">
            <w:drawing>
              <wp:anchor distT="0" distB="0" distL="114300" distR="114300" simplePos="0" relativeHeight="251681792" behindDoc="0" locked="0" layoutInCell="1" allowOverlap="1" wp14:anchorId="2AC3F7B3" wp14:editId="5C09F159">
                <wp:simplePos x="0" y="0"/>
                <wp:positionH relativeFrom="column">
                  <wp:posOffset>5246204</wp:posOffset>
                </wp:positionH>
                <wp:positionV relativeFrom="paragraph">
                  <wp:posOffset>85035</wp:posOffset>
                </wp:positionV>
                <wp:extent cx="9608" cy="286578"/>
                <wp:effectExtent l="76200" t="0" r="66675" b="56515"/>
                <wp:wrapNone/>
                <wp:docPr id="122497516" name="Straight Arrow Connector 11"/>
                <wp:cNvGraphicFramePr/>
                <a:graphic xmlns:a="http://schemas.openxmlformats.org/drawingml/2006/main">
                  <a:graphicData uri="http://schemas.microsoft.com/office/word/2010/wordprocessingShape">
                    <wps:wsp>
                      <wps:cNvCnPr/>
                      <wps:spPr>
                        <a:xfrm flipH="1">
                          <a:off x="0" y="0"/>
                          <a:ext cx="9608" cy="2865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8FC9B6" id="Straight Arrow Connector 11" o:spid="_x0000_s1026" type="#_x0000_t32" style="position:absolute;margin-left:413.1pt;margin-top:6.7pt;width:.75pt;height:22.55pt;flip:x;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" strokecolor="#156082 [3204]" strokeweight=".5pt">
                <v:stroke endarrow="block" joinstyle="miter"/>
              </v:shape>
            </w:pict>
          </mc:Fallback>
        </mc:AlternateContent>
      </w:r>
    </w:p>
    <w:p w14:paraId="0729A919" w14:textId="2924BDA5" w:rsidR="00491B87" w:rsidRPr="0076791A" w:rsidRDefault="001034A5" w:rsidP="00491B87">
      <w:pPr>
        <w:rPr>
          <w:sz w:val="28"/>
          <w:szCs w:val="28"/>
        </w:rPr>
      </w:pPr>
      <w:r w:rsidRPr="0076791A">
        <w:rPr>
          <w:noProof/>
          <w:sz w:val="28"/>
          <w:szCs w:val="28"/>
        </w:rPr>
        <mc:AlternateContent>
          <mc:Choice Requires="wps">
            <w:drawing>
              <wp:anchor distT="0" distB="0" distL="114300" distR="114300" simplePos="0" relativeHeight="251683840" behindDoc="0" locked="0" layoutInCell="1" allowOverlap="1" wp14:anchorId="018C34B1" wp14:editId="1A40FD53">
                <wp:simplePos x="0" y="0"/>
                <wp:positionH relativeFrom="column">
                  <wp:posOffset>1987440</wp:posOffset>
                </wp:positionH>
                <wp:positionV relativeFrom="paragraph">
                  <wp:posOffset>245579</wp:posOffset>
                </wp:positionV>
                <wp:extent cx="596734" cy="15903"/>
                <wp:effectExtent l="38100" t="76200" r="0" b="79375"/>
                <wp:wrapNone/>
                <wp:docPr id="1031892" name="Straight Arrow Connector 13"/>
                <wp:cNvGraphicFramePr/>
                <a:graphic xmlns:a="http://schemas.openxmlformats.org/drawingml/2006/main">
                  <a:graphicData uri="http://schemas.microsoft.com/office/word/2010/wordprocessingShape">
                    <wps:wsp>
                      <wps:cNvCnPr/>
                      <wps:spPr>
                        <a:xfrm flipH="1" flipV="1">
                          <a:off x="0" y="0"/>
                          <a:ext cx="596734" cy="159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54D837" id="Straight Arrow Connector 13" o:spid="_x0000_s1026" type="#_x0000_t32" style="position:absolute;margin-left:156.5pt;margin-top:19.35pt;width:47pt;height:1.25pt;flip:x y;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" strokecolor="#156082 [3204]" strokeweight=".5pt">
                <v:stroke endarrow="block" joinstyle="miter"/>
              </v:shape>
            </w:pict>
          </mc:Fallback>
        </mc:AlternateContent>
      </w:r>
      <w:r w:rsidRPr="0076791A">
        <w:rPr>
          <w:noProof/>
          <w:sz w:val="28"/>
          <w:szCs w:val="28"/>
        </w:rPr>
        <mc:AlternateContent>
          <mc:Choice Requires="wps">
            <w:drawing>
              <wp:anchor distT="0" distB="0" distL="114300" distR="114300" simplePos="0" relativeHeight="251682816" behindDoc="0" locked="0" layoutInCell="1" allowOverlap="1" wp14:anchorId="1EEC04B3" wp14:editId="5F25A1D1">
                <wp:simplePos x="0" y="0"/>
                <wp:positionH relativeFrom="column">
                  <wp:posOffset>3919607</wp:posOffset>
                </wp:positionH>
                <wp:positionV relativeFrom="paragraph">
                  <wp:posOffset>285336</wp:posOffset>
                </wp:positionV>
                <wp:extent cx="676247" cy="0"/>
                <wp:effectExtent l="38100" t="76200" r="0" b="95250"/>
                <wp:wrapNone/>
                <wp:docPr id="1238865725" name="Straight Arrow Connector 12"/>
                <wp:cNvGraphicFramePr/>
                <a:graphic xmlns:a="http://schemas.openxmlformats.org/drawingml/2006/main">
                  <a:graphicData uri="http://schemas.microsoft.com/office/word/2010/wordprocessingShape">
                    <wps:wsp>
                      <wps:cNvCnPr/>
                      <wps:spPr>
                        <a:xfrm flipH="1">
                          <a:off x="0" y="0"/>
                          <a:ext cx="67624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44CAEC3" id="Straight Arrow Connector 12" o:spid="_x0000_s1026" type="#_x0000_t32" style="position:absolute;margin-left:308.65pt;margin-top:22.45pt;width:53.25pt;height:0;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" strokecolor="#156082 [3204]" strokeweight=".5pt">
                <v:stroke endarrow="block" joinstyle="miter"/>
              </v:shape>
            </w:pict>
          </mc:Fallback>
        </mc:AlternateContent>
      </w:r>
      <w:r w:rsidRPr="0076791A">
        <w:rPr>
          <w:noProof/>
          <w:sz w:val="28"/>
          <w:szCs w:val="28"/>
        </w:rPr>
        <mc:AlternateContent>
          <mc:Choice Requires="wps">
            <w:drawing>
              <wp:anchor distT="0" distB="0" distL="114300" distR="114300" simplePos="0" relativeHeight="251674624" behindDoc="0" locked="0" layoutInCell="1" allowOverlap="1" wp14:anchorId="50E691F6" wp14:editId="0FAF496B">
                <wp:simplePos x="0" y="0"/>
                <wp:positionH relativeFrom="margin">
                  <wp:posOffset>666611</wp:posOffset>
                </wp:positionH>
                <wp:positionV relativeFrom="paragraph">
                  <wp:posOffset>78023</wp:posOffset>
                </wp:positionV>
                <wp:extent cx="1319916" cy="373712"/>
                <wp:effectExtent l="0" t="0" r="13970" b="26670"/>
                <wp:wrapNone/>
                <wp:docPr id="771454450" name="Rectangle 5"/>
                <wp:cNvGraphicFramePr/>
                <a:graphic xmlns:a="http://schemas.openxmlformats.org/drawingml/2006/main">
                  <a:graphicData uri="http://schemas.microsoft.com/office/word/2010/wordprocessingShape">
                    <wps:wsp>
                      <wps:cNvSpPr/>
                      <wps:spPr>
                        <a:xfrm>
                          <a:off x="0" y="0"/>
                          <a:ext cx="1319916" cy="373712"/>
                        </a:xfrm>
                        <a:prstGeom prst="rect">
                          <a:avLst/>
                        </a:prstGeom>
                      </wps:spPr>
                      <wps:style>
                        <a:lnRef idx="2">
                          <a:schemeClr val="dk1"/>
                        </a:lnRef>
                        <a:fillRef idx="1">
                          <a:schemeClr val="lt1"/>
                        </a:fillRef>
                        <a:effectRef idx="0">
                          <a:schemeClr val="dk1"/>
                        </a:effectRef>
                        <a:fontRef idx="minor">
                          <a:schemeClr val="dk1"/>
                        </a:fontRef>
                      </wps:style>
                      <wps:txbx>
                        <w:txbxContent>
                          <w:p w14:paraId="12C87DA5" w14:textId="0EE6BDE8" w:rsidR="00491B87" w:rsidRPr="00491B87" w:rsidRDefault="00491B87" w:rsidP="00491B87">
                            <w:pPr>
                              <w:jc w:val="center"/>
                              <w:rPr>
                                <w:b/>
                                <w:bCs/>
                                <w:sz w:val="22"/>
                                <w:szCs w:val="22"/>
                              </w:rPr>
                            </w:pPr>
                            <w:r w:rsidRPr="00491B87">
                              <w:rPr>
                                <w:rStyle w:val="Strong"/>
                                <w:b w:val="0"/>
                                <w:bCs w:val="0"/>
                                <w:sz w:val="22"/>
                                <w:szCs w:val="22"/>
                              </w:rPr>
                              <w:t>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E691F6" id="_x0000_s1032" style="position:absolute;margin-left:52.5pt;margin-top:6.15pt;width:103.95pt;height:29.45pt;z-index:2516746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" fillcolor="white [3201]" strokecolor="black [3200]" strokeweight="1pt">
                <v:textbox>
                  <w:txbxContent>
                    <w:p w14:paraId="12C87DA5" w14:textId="0EE6BDE8" w:rsidR="00491B87" w:rsidRPr="00491B87" w:rsidRDefault="00491B87" w:rsidP="00491B87">
                      <w:pPr>
                        <w:jc w:val="center"/>
                        <w:rPr>
                          <w:b/>
                          <w:bCs/>
                          <w:sz w:val="22"/>
                          <w:szCs w:val="22"/>
                        </w:rPr>
                      </w:pPr>
                      <w:r w:rsidRPr="00491B87">
                        <w:rPr>
                          <w:rStyle w:val="Strong"/>
                          <w:b w:val="0"/>
                          <w:bCs w:val="0"/>
                          <w:sz w:val="22"/>
                          <w:szCs w:val="22"/>
                        </w:rPr>
                        <w:t>Analysis</w:t>
                      </w:r>
                    </w:p>
                  </w:txbxContent>
                </v:textbox>
                <w10:wrap anchorx="margin"/>
              </v:rect>
            </w:pict>
          </mc:Fallback>
        </mc:AlternateContent>
      </w:r>
      <w:r w:rsidRPr="0076791A">
        <w:rPr>
          <w:noProof/>
          <w:sz w:val="28"/>
          <w:szCs w:val="28"/>
        </w:rPr>
        <mc:AlternateContent>
          <mc:Choice Requires="wps">
            <w:drawing>
              <wp:anchor distT="0" distB="0" distL="114300" distR="114300" simplePos="0" relativeHeight="251672576" behindDoc="0" locked="0" layoutInCell="1" allowOverlap="1" wp14:anchorId="3A7747D0" wp14:editId="181E4D0B">
                <wp:simplePos x="0" y="0"/>
                <wp:positionH relativeFrom="margin">
                  <wp:posOffset>2598696</wp:posOffset>
                </wp:positionH>
                <wp:positionV relativeFrom="paragraph">
                  <wp:posOffset>108198</wp:posOffset>
                </wp:positionV>
                <wp:extent cx="1319916" cy="373712"/>
                <wp:effectExtent l="0" t="0" r="13970" b="26670"/>
                <wp:wrapNone/>
                <wp:docPr id="1109899060" name="Rectangle 5"/>
                <wp:cNvGraphicFramePr/>
                <a:graphic xmlns:a="http://schemas.openxmlformats.org/drawingml/2006/main">
                  <a:graphicData uri="http://schemas.microsoft.com/office/word/2010/wordprocessingShape">
                    <wps:wsp>
                      <wps:cNvSpPr/>
                      <wps:spPr>
                        <a:xfrm>
                          <a:off x="0" y="0"/>
                          <a:ext cx="1319916" cy="373712"/>
                        </a:xfrm>
                        <a:prstGeom prst="rect">
                          <a:avLst/>
                        </a:prstGeom>
                      </wps:spPr>
                      <wps:style>
                        <a:lnRef idx="2">
                          <a:schemeClr val="dk1"/>
                        </a:lnRef>
                        <a:fillRef idx="1">
                          <a:schemeClr val="lt1"/>
                        </a:fillRef>
                        <a:effectRef idx="0">
                          <a:schemeClr val="dk1"/>
                        </a:effectRef>
                        <a:fontRef idx="minor">
                          <a:schemeClr val="dk1"/>
                        </a:fontRef>
                      </wps:style>
                      <wps:txbx>
                        <w:txbxContent>
                          <w:p w14:paraId="228D32D8" w14:textId="599170ED" w:rsidR="00491B87" w:rsidRPr="00491B87" w:rsidRDefault="00491B87" w:rsidP="00491B87">
                            <w:pPr>
                              <w:jc w:val="center"/>
                              <w:rPr>
                                <w:sz w:val="20"/>
                                <w:szCs w:val="20"/>
                              </w:rPr>
                            </w:pPr>
                            <w:r w:rsidRPr="00491B87">
                              <w:rPr>
                                <w:sz w:val="20"/>
                                <w:szCs w:val="20"/>
                              </w:rPr>
                              <w:t>Gap Identification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7747D0" id="_x0000_s1033" style="position:absolute;margin-left:204.6pt;margin-top:8.5pt;width:103.95pt;height:29.45pt;z-index:2516725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" fillcolor="white [3201]" strokecolor="black [3200]" strokeweight="1pt">
                <v:textbox>
                  <w:txbxContent>
                    <w:p w14:paraId="228D32D8" w14:textId="599170ED" w:rsidR="00491B87" w:rsidRPr="00491B87" w:rsidRDefault="00491B87" w:rsidP="00491B87">
                      <w:pPr>
                        <w:jc w:val="center"/>
                        <w:rPr>
                          <w:sz w:val="20"/>
                          <w:szCs w:val="20"/>
                        </w:rPr>
                      </w:pPr>
                      <w:r w:rsidRPr="00491B87">
                        <w:rPr>
                          <w:sz w:val="20"/>
                          <w:szCs w:val="20"/>
                        </w:rPr>
                        <w:t>Gap Identification</w:t>
                      </w:r>
                    </w:p>
                  </w:txbxContent>
                </v:textbox>
                <w10:wrap anchorx="margin"/>
              </v:rect>
            </w:pict>
          </mc:Fallback>
        </mc:AlternateContent>
      </w:r>
      <w:r w:rsidRPr="0076791A">
        <w:rPr>
          <w:noProof/>
          <w:sz w:val="28"/>
          <w:szCs w:val="28"/>
        </w:rPr>
        <mc:AlternateContent>
          <mc:Choice Requires="wps">
            <w:drawing>
              <wp:anchor distT="0" distB="0" distL="114300" distR="114300" simplePos="0" relativeHeight="251670528" behindDoc="0" locked="0" layoutInCell="1" allowOverlap="1" wp14:anchorId="120A21CC" wp14:editId="1592AB06">
                <wp:simplePos x="0" y="0"/>
                <wp:positionH relativeFrom="margin">
                  <wp:align>right</wp:align>
                </wp:positionH>
                <wp:positionV relativeFrom="paragraph">
                  <wp:posOffset>28188</wp:posOffset>
                </wp:positionV>
                <wp:extent cx="1319916" cy="492981"/>
                <wp:effectExtent l="0" t="0" r="13970" b="21590"/>
                <wp:wrapNone/>
                <wp:docPr id="1871885339" name="Rectangle 5"/>
                <wp:cNvGraphicFramePr/>
                <a:graphic xmlns:a="http://schemas.openxmlformats.org/drawingml/2006/main">
                  <a:graphicData uri="http://schemas.microsoft.com/office/word/2010/wordprocessingShape">
                    <wps:wsp>
                      <wps:cNvSpPr/>
                      <wps:spPr>
                        <a:xfrm>
                          <a:off x="0" y="0"/>
                          <a:ext cx="1319916" cy="492981"/>
                        </a:xfrm>
                        <a:prstGeom prst="rect">
                          <a:avLst/>
                        </a:prstGeom>
                      </wps:spPr>
                      <wps:style>
                        <a:lnRef idx="2">
                          <a:schemeClr val="dk1"/>
                        </a:lnRef>
                        <a:fillRef idx="1">
                          <a:schemeClr val="lt1"/>
                        </a:fillRef>
                        <a:effectRef idx="0">
                          <a:schemeClr val="dk1"/>
                        </a:effectRef>
                        <a:fontRef idx="minor">
                          <a:schemeClr val="dk1"/>
                        </a:fontRef>
                      </wps:style>
                      <wps:txbx>
                        <w:txbxContent>
                          <w:p w14:paraId="74824C8D" w14:textId="65EFE612" w:rsidR="00491B87" w:rsidRPr="00491B87" w:rsidRDefault="00491B87" w:rsidP="00491B87">
                            <w:pPr>
                              <w:jc w:val="center"/>
                              <w:rPr>
                                <w:sz w:val="20"/>
                                <w:szCs w:val="20"/>
                              </w:rPr>
                            </w:pPr>
                            <w:r w:rsidRPr="00491B87">
                              <w:rPr>
                                <w:sz w:val="20"/>
                                <w:szCs w:val="20"/>
                              </w:rPr>
                              <w:t>Best Practice Comparison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20A21CC" id="_x0000_s1034" style="position:absolute;margin-left:52.75pt;margin-top:2.2pt;width:103.95pt;height:38.8pt;z-index:25167052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" fillcolor="white [3201]" strokecolor="black [3200]" strokeweight="1pt">
                <v:textbox>
                  <w:txbxContent>
                    <w:p w14:paraId="74824C8D" w14:textId="65EFE612" w:rsidR="00491B87" w:rsidRPr="00491B87" w:rsidRDefault="00491B87" w:rsidP="00491B87">
                      <w:pPr>
                        <w:jc w:val="center"/>
                        <w:rPr>
                          <w:sz w:val="20"/>
                          <w:szCs w:val="20"/>
                        </w:rPr>
                      </w:pPr>
                      <w:r w:rsidRPr="00491B87">
                        <w:rPr>
                          <w:sz w:val="20"/>
                          <w:szCs w:val="20"/>
                        </w:rPr>
                        <w:t>Best Practice Comparison</w:t>
                      </w:r>
                    </w:p>
                  </w:txbxContent>
                </v:textbox>
                <w10:wrap anchorx="margin"/>
              </v:rect>
            </w:pict>
          </mc:Fallback>
        </mc:AlternateContent>
      </w:r>
    </w:p>
    <w:p w14:paraId="55856F93" w14:textId="77777777" w:rsidR="008F6370" w:rsidRPr="0076791A" w:rsidRDefault="008F6370" w:rsidP="00491B87">
      <w:pPr>
        <w:rPr>
          <w:sz w:val="28"/>
          <w:szCs w:val="28"/>
        </w:rPr>
      </w:pPr>
    </w:p>
    <w:p w14:paraId="4CE89152" w14:textId="08730F7F" w:rsidR="00491B87" w:rsidRPr="0076791A" w:rsidRDefault="001034A5" w:rsidP="001034A5">
      <w:pPr>
        <w:jc w:val="center"/>
        <w:rPr>
          <w:i/>
          <w:iCs/>
          <w:sz w:val="28"/>
          <w:szCs w:val="28"/>
        </w:rPr>
      </w:pPr>
      <w:r w:rsidRPr="0076791A">
        <w:rPr>
          <w:i/>
          <w:iCs/>
          <w:sz w:val="28"/>
          <w:szCs w:val="28"/>
        </w:rPr>
        <w:t>Figure 3.2 Data Collection Process – Flowchart</w:t>
      </w:r>
    </w:p>
    <w:p w14:paraId="4F58E981" w14:textId="286A977F" w:rsidR="00491B87" w:rsidRPr="0076791A" w:rsidRDefault="00491B87" w:rsidP="00491B87">
      <w:pPr>
        <w:rPr>
          <w:sz w:val="28"/>
          <w:szCs w:val="28"/>
        </w:rPr>
      </w:pPr>
    </w:p>
    <w:p w14:paraId="148741CC" w14:textId="77777777" w:rsidR="00DF6015" w:rsidRPr="0076791A" w:rsidRDefault="00DF6015" w:rsidP="008F6370">
      <w:pPr>
        <w:pStyle w:val="Heading2"/>
        <w:rPr>
          <w:sz w:val="28"/>
          <w:szCs w:val="28"/>
        </w:rPr>
      </w:pPr>
      <w:bookmarkStart w:id="30" w:name="_Toc205801544"/>
      <w:r w:rsidRPr="0076791A">
        <w:rPr>
          <w:sz w:val="28"/>
          <w:szCs w:val="28"/>
        </w:rPr>
        <w:t>3.5 Data Analysis Method</w:t>
      </w:r>
      <w:bookmarkEnd w:id="30"/>
    </w:p>
    <w:p w14:paraId="23F3E1EA" w14:textId="44C66DBE" w:rsidR="00DF6015" w:rsidRPr="0076791A" w:rsidRDefault="00DF6015" w:rsidP="00DF6015">
      <w:pPr>
        <w:rPr>
          <w:sz w:val="28"/>
          <w:szCs w:val="28"/>
        </w:rPr>
      </w:pPr>
      <w:r w:rsidRPr="0076791A">
        <w:rPr>
          <w:sz w:val="28"/>
          <w:szCs w:val="28"/>
        </w:rPr>
        <w:t xml:space="preserve">The </w:t>
      </w:r>
      <w:r w:rsidR="00640422" w:rsidRPr="0076791A">
        <w:rPr>
          <w:sz w:val="28"/>
          <w:szCs w:val="28"/>
        </w:rPr>
        <w:t>data collected</w:t>
      </w:r>
      <w:r w:rsidRPr="0076791A">
        <w:rPr>
          <w:sz w:val="28"/>
          <w:szCs w:val="28"/>
        </w:rPr>
        <w:t xml:space="preserve"> was analyzed through the following steps:</w:t>
      </w:r>
    </w:p>
    <w:p w14:paraId="5E2E8754" w14:textId="77777777" w:rsidR="00DF6015" w:rsidRPr="0076791A" w:rsidRDefault="00DF6015" w:rsidP="00DF6015">
      <w:pPr>
        <w:numPr>
          <w:ilvl w:val="0"/>
          <w:numId w:val="18"/>
        </w:numPr>
        <w:rPr>
          <w:sz w:val="28"/>
          <w:szCs w:val="28"/>
        </w:rPr>
      </w:pPr>
      <w:r w:rsidRPr="0076791A">
        <w:rPr>
          <w:b/>
          <w:bCs/>
          <w:sz w:val="28"/>
          <w:szCs w:val="28"/>
        </w:rPr>
        <w:t>Categorization of Issues</w:t>
      </w:r>
      <w:r w:rsidRPr="0076791A">
        <w:rPr>
          <w:sz w:val="28"/>
          <w:szCs w:val="28"/>
        </w:rPr>
        <w:t>: Network problems were grouped under headings like “Access Control,” “Device Security,” and “Policy Gaps.”</w:t>
      </w:r>
    </w:p>
    <w:p w14:paraId="3A0A79A2" w14:textId="77777777" w:rsidR="00DF6015" w:rsidRPr="0076791A" w:rsidRDefault="00DF6015" w:rsidP="00DF6015">
      <w:pPr>
        <w:numPr>
          <w:ilvl w:val="0"/>
          <w:numId w:val="18"/>
        </w:numPr>
        <w:rPr>
          <w:sz w:val="28"/>
          <w:szCs w:val="28"/>
        </w:rPr>
      </w:pPr>
      <w:r w:rsidRPr="0076791A">
        <w:rPr>
          <w:b/>
          <w:bCs/>
          <w:sz w:val="28"/>
          <w:szCs w:val="28"/>
        </w:rPr>
        <w:t>Gap Identification</w:t>
      </w:r>
      <w:r w:rsidRPr="0076791A">
        <w:rPr>
          <w:sz w:val="28"/>
          <w:szCs w:val="28"/>
        </w:rPr>
        <w:t>: Each finding was compared against known best practices to identify vulnerabilities.</w:t>
      </w:r>
    </w:p>
    <w:p w14:paraId="3EE906B5" w14:textId="77777777" w:rsidR="00DF6015" w:rsidRPr="0076791A" w:rsidRDefault="00DF6015" w:rsidP="00DF6015">
      <w:pPr>
        <w:numPr>
          <w:ilvl w:val="0"/>
          <w:numId w:val="18"/>
        </w:numPr>
        <w:rPr>
          <w:sz w:val="28"/>
          <w:szCs w:val="28"/>
        </w:rPr>
      </w:pPr>
      <w:r w:rsidRPr="0076791A">
        <w:rPr>
          <w:b/>
          <w:bCs/>
          <w:sz w:val="28"/>
          <w:szCs w:val="28"/>
        </w:rPr>
        <w:t>Risk Analysis</w:t>
      </w:r>
      <w:r w:rsidRPr="0076791A">
        <w:rPr>
          <w:sz w:val="28"/>
          <w:szCs w:val="28"/>
        </w:rPr>
        <w:t>: The potential impact of each issue (e.g., malware infection, unauthorized access) was considered in relation to the University's operations.</w:t>
      </w:r>
    </w:p>
    <w:p w14:paraId="4CE687B7" w14:textId="4123CD4D" w:rsidR="00DF6015" w:rsidRPr="0076791A" w:rsidRDefault="00DF6015" w:rsidP="00DF6015">
      <w:pPr>
        <w:numPr>
          <w:ilvl w:val="0"/>
          <w:numId w:val="18"/>
        </w:numPr>
        <w:rPr>
          <w:sz w:val="28"/>
          <w:szCs w:val="28"/>
        </w:rPr>
      </w:pPr>
      <w:r w:rsidRPr="0076791A">
        <w:rPr>
          <w:b/>
          <w:bCs/>
          <w:sz w:val="28"/>
          <w:szCs w:val="28"/>
        </w:rPr>
        <w:t>Proposal of Solutions</w:t>
      </w:r>
      <w:r w:rsidRPr="0076791A">
        <w:rPr>
          <w:sz w:val="28"/>
          <w:szCs w:val="28"/>
        </w:rPr>
        <w:t xml:space="preserve">: For each problem area, one or more practical and affordable solutions </w:t>
      </w:r>
      <w:r w:rsidR="00A60D25" w:rsidRPr="0076791A">
        <w:rPr>
          <w:sz w:val="28"/>
          <w:szCs w:val="28"/>
        </w:rPr>
        <w:t>was</w:t>
      </w:r>
      <w:r w:rsidRPr="0076791A">
        <w:rPr>
          <w:sz w:val="28"/>
          <w:szCs w:val="28"/>
        </w:rPr>
        <w:t xml:space="preserve"> recommended.</w:t>
      </w:r>
    </w:p>
    <w:p w14:paraId="42F14781" w14:textId="77777777" w:rsidR="00DF6015" w:rsidRPr="0076791A" w:rsidRDefault="00DF6015" w:rsidP="008F6370">
      <w:pPr>
        <w:pStyle w:val="Heading2"/>
        <w:rPr>
          <w:sz w:val="28"/>
          <w:szCs w:val="28"/>
        </w:rPr>
      </w:pPr>
      <w:bookmarkStart w:id="31" w:name="_Toc205801545"/>
      <w:r w:rsidRPr="0076791A">
        <w:rPr>
          <w:sz w:val="28"/>
          <w:szCs w:val="28"/>
        </w:rPr>
        <w:t>3.6 Ethical Considerations</w:t>
      </w:r>
      <w:bookmarkEnd w:id="31"/>
    </w:p>
    <w:p w14:paraId="3D50F967" w14:textId="77777777" w:rsidR="00DF6015" w:rsidRPr="0076791A" w:rsidRDefault="00DF6015" w:rsidP="00DF6015">
      <w:pPr>
        <w:rPr>
          <w:sz w:val="28"/>
          <w:szCs w:val="28"/>
        </w:rPr>
      </w:pPr>
      <w:r w:rsidRPr="0076791A">
        <w:rPr>
          <w:sz w:val="28"/>
          <w:szCs w:val="28"/>
        </w:rPr>
        <w:t>As the project involved observational research and informal staff input, ethical measures were taken to ensure:</w:t>
      </w:r>
    </w:p>
    <w:p w14:paraId="667CC094" w14:textId="77777777" w:rsidR="00DF6015" w:rsidRPr="0076791A" w:rsidRDefault="00DF6015" w:rsidP="00DF6015">
      <w:pPr>
        <w:numPr>
          <w:ilvl w:val="0"/>
          <w:numId w:val="19"/>
        </w:numPr>
        <w:rPr>
          <w:sz w:val="28"/>
          <w:szCs w:val="28"/>
        </w:rPr>
      </w:pPr>
      <w:r w:rsidRPr="0076791A">
        <w:rPr>
          <w:sz w:val="28"/>
          <w:szCs w:val="28"/>
        </w:rPr>
        <w:t>No sensitive or confidential data was disclosed in the report.</w:t>
      </w:r>
    </w:p>
    <w:p w14:paraId="5AF4D7A3" w14:textId="77777777" w:rsidR="00DF6015" w:rsidRPr="0076791A" w:rsidRDefault="00DF6015" w:rsidP="00DF6015">
      <w:pPr>
        <w:numPr>
          <w:ilvl w:val="0"/>
          <w:numId w:val="19"/>
        </w:numPr>
        <w:rPr>
          <w:sz w:val="28"/>
          <w:szCs w:val="28"/>
        </w:rPr>
      </w:pPr>
      <w:r w:rsidRPr="0076791A">
        <w:rPr>
          <w:sz w:val="28"/>
          <w:szCs w:val="28"/>
        </w:rPr>
        <w:t>Staff opinions were used anonymously and with consent.</w:t>
      </w:r>
    </w:p>
    <w:p w14:paraId="19E4392D" w14:textId="21E97596" w:rsidR="00DF6015" w:rsidRPr="0076791A" w:rsidRDefault="00DF6015" w:rsidP="00DF6015">
      <w:pPr>
        <w:numPr>
          <w:ilvl w:val="0"/>
          <w:numId w:val="19"/>
        </w:numPr>
        <w:rPr>
          <w:sz w:val="28"/>
          <w:szCs w:val="28"/>
        </w:rPr>
      </w:pPr>
      <w:r w:rsidRPr="0076791A">
        <w:rPr>
          <w:sz w:val="28"/>
          <w:szCs w:val="28"/>
        </w:rPr>
        <w:t>No network devices or systems were modified or interfered with during the research process.</w:t>
      </w:r>
    </w:p>
    <w:p w14:paraId="63724518" w14:textId="77777777" w:rsidR="00DF6015" w:rsidRPr="0076791A" w:rsidRDefault="00DF6015" w:rsidP="008F6370">
      <w:pPr>
        <w:pStyle w:val="Heading2"/>
        <w:rPr>
          <w:sz w:val="28"/>
          <w:szCs w:val="28"/>
        </w:rPr>
      </w:pPr>
      <w:bookmarkStart w:id="32" w:name="_Toc205801546"/>
      <w:r w:rsidRPr="0076791A">
        <w:rPr>
          <w:sz w:val="28"/>
          <w:szCs w:val="28"/>
        </w:rPr>
        <w:t>3.7 Limitations of the Methodology</w:t>
      </w:r>
      <w:bookmarkEnd w:id="32"/>
    </w:p>
    <w:p w14:paraId="31D18A14" w14:textId="31EC2644" w:rsidR="00DF6015" w:rsidRPr="0076791A" w:rsidRDefault="00DF6015" w:rsidP="00DF6015">
      <w:pPr>
        <w:numPr>
          <w:ilvl w:val="0"/>
          <w:numId w:val="20"/>
        </w:numPr>
        <w:rPr>
          <w:sz w:val="28"/>
          <w:szCs w:val="28"/>
        </w:rPr>
      </w:pPr>
      <w:r w:rsidRPr="0076791A">
        <w:rPr>
          <w:sz w:val="28"/>
          <w:szCs w:val="28"/>
        </w:rPr>
        <w:t xml:space="preserve">Access to full network documentation and configuration files </w:t>
      </w:r>
      <w:r w:rsidR="00640422" w:rsidRPr="0076791A">
        <w:rPr>
          <w:sz w:val="28"/>
          <w:szCs w:val="28"/>
        </w:rPr>
        <w:t xml:space="preserve">weren’t </w:t>
      </w:r>
      <w:r w:rsidR="00A60D25" w:rsidRPr="0076791A">
        <w:rPr>
          <w:sz w:val="28"/>
          <w:szCs w:val="28"/>
        </w:rPr>
        <w:t>available</w:t>
      </w:r>
      <w:r w:rsidRPr="0076791A">
        <w:rPr>
          <w:sz w:val="28"/>
          <w:szCs w:val="28"/>
        </w:rPr>
        <w:t>.</w:t>
      </w:r>
    </w:p>
    <w:p w14:paraId="4EAAEB5E" w14:textId="77777777" w:rsidR="00DF6015" w:rsidRPr="0076791A" w:rsidRDefault="00DF6015" w:rsidP="00DF6015">
      <w:pPr>
        <w:numPr>
          <w:ilvl w:val="0"/>
          <w:numId w:val="20"/>
        </w:numPr>
        <w:rPr>
          <w:sz w:val="28"/>
          <w:szCs w:val="28"/>
        </w:rPr>
      </w:pPr>
      <w:r w:rsidRPr="0076791A">
        <w:rPr>
          <w:sz w:val="28"/>
          <w:szCs w:val="28"/>
        </w:rPr>
        <w:t>Formal interviews with all relevant departments (e.g., administrative staff) were not possible.</w:t>
      </w:r>
    </w:p>
    <w:p w14:paraId="0E1467A4" w14:textId="0CFA1601" w:rsidR="00DF6015" w:rsidRPr="0076791A" w:rsidRDefault="00DF6015" w:rsidP="00DF6015">
      <w:pPr>
        <w:numPr>
          <w:ilvl w:val="0"/>
          <w:numId w:val="20"/>
        </w:numPr>
        <w:rPr>
          <w:sz w:val="28"/>
          <w:szCs w:val="28"/>
        </w:rPr>
      </w:pPr>
      <w:r w:rsidRPr="0076791A">
        <w:rPr>
          <w:sz w:val="28"/>
          <w:szCs w:val="28"/>
        </w:rPr>
        <w:t xml:space="preserve">Some assumptions were made based on </w:t>
      </w:r>
      <w:r w:rsidR="00A60D25" w:rsidRPr="0076791A">
        <w:rPr>
          <w:sz w:val="28"/>
          <w:szCs w:val="28"/>
        </w:rPr>
        <w:t>the best global</w:t>
      </w:r>
      <w:r w:rsidRPr="0076791A">
        <w:rPr>
          <w:sz w:val="28"/>
          <w:szCs w:val="28"/>
        </w:rPr>
        <w:t xml:space="preserve"> practices where local data was unavailable.</w:t>
      </w:r>
    </w:p>
    <w:p w14:paraId="7A58708B" w14:textId="613E2D34" w:rsidR="00DF6015" w:rsidRPr="0076791A" w:rsidRDefault="00DF6015" w:rsidP="00DF6015">
      <w:pPr>
        <w:numPr>
          <w:ilvl w:val="0"/>
          <w:numId w:val="20"/>
        </w:numPr>
        <w:rPr>
          <w:sz w:val="28"/>
          <w:szCs w:val="28"/>
        </w:rPr>
      </w:pPr>
      <w:r w:rsidRPr="0076791A">
        <w:rPr>
          <w:sz w:val="28"/>
          <w:szCs w:val="28"/>
        </w:rPr>
        <w:t xml:space="preserve">The study could not include real-time </w:t>
      </w:r>
      <w:r w:rsidR="00A60D25" w:rsidRPr="0076791A">
        <w:rPr>
          <w:sz w:val="28"/>
          <w:szCs w:val="28"/>
        </w:rPr>
        <w:t>monitoring,</w:t>
      </w:r>
      <w:r w:rsidRPr="0076791A">
        <w:rPr>
          <w:sz w:val="28"/>
          <w:szCs w:val="28"/>
        </w:rPr>
        <w:t xml:space="preserve"> or system logs due to privacy and access restrictions.</w:t>
      </w:r>
    </w:p>
    <w:p w14:paraId="2DE28141" w14:textId="77777777" w:rsidR="00DF6015" w:rsidRPr="0076791A" w:rsidRDefault="00DF6015" w:rsidP="008F6370">
      <w:pPr>
        <w:pStyle w:val="Heading2"/>
        <w:rPr>
          <w:sz w:val="28"/>
          <w:szCs w:val="28"/>
        </w:rPr>
      </w:pPr>
      <w:bookmarkStart w:id="33" w:name="_Toc205801547"/>
      <w:r w:rsidRPr="0076791A">
        <w:rPr>
          <w:sz w:val="28"/>
          <w:szCs w:val="28"/>
        </w:rPr>
        <w:t>3.8 Summary</w:t>
      </w:r>
      <w:bookmarkEnd w:id="33"/>
    </w:p>
    <w:p w14:paraId="0BCF1EE3" w14:textId="2E965C44" w:rsidR="00C14DE1" w:rsidRPr="0076791A" w:rsidRDefault="00DF6015" w:rsidP="00C14DE1">
      <w:pPr>
        <w:rPr>
          <w:sz w:val="28"/>
          <w:szCs w:val="28"/>
        </w:rPr>
      </w:pPr>
      <w:r w:rsidRPr="0076791A">
        <w:rPr>
          <w:sz w:val="28"/>
          <w:szCs w:val="28"/>
        </w:rPr>
        <w:t>This chapter has outlined the methodology used to explore and understand network security challenges at Bolgatanga Technical University. Through observation, staff engagement, document review, and comparison with best practices, the study was able to identify key weaknesses and prepare a foundation for recommending meaningful security improvements in the next chapters.</w:t>
      </w:r>
    </w:p>
    <w:p w14:paraId="73CDEC90" w14:textId="77777777" w:rsidR="001034A5" w:rsidRPr="0076791A" w:rsidRDefault="001034A5" w:rsidP="00C14DE1">
      <w:pPr>
        <w:rPr>
          <w:sz w:val="28"/>
          <w:szCs w:val="28"/>
        </w:rPr>
      </w:pPr>
    </w:p>
    <w:p w14:paraId="1E708246" w14:textId="77777777" w:rsidR="001034A5" w:rsidRPr="0076791A" w:rsidRDefault="001034A5" w:rsidP="00C14DE1">
      <w:pPr>
        <w:rPr>
          <w:sz w:val="28"/>
          <w:szCs w:val="28"/>
        </w:rPr>
      </w:pPr>
    </w:p>
    <w:p w14:paraId="5B61D18B" w14:textId="77777777" w:rsidR="001034A5" w:rsidRPr="0076791A" w:rsidRDefault="001034A5" w:rsidP="00C14DE1">
      <w:pPr>
        <w:rPr>
          <w:sz w:val="28"/>
          <w:szCs w:val="28"/>
        </w:rPr>
      </w:pPr>
    </w:p>
    <w:p w14:paraId="5CBF9E5A" w14:textId="77777777" w:rsidR="001034A5" w:rsidRDefault="001034A5" w:rsidP="00C14DE1"/>
    <w:p w14:paraId="0AAEED01" w14:textId="77777777" w:rsidR="001034A5" w:rsidRDefault="001034A5" w:rsidP="00C14DE1"/>
    <w:p w14:paraId="3090289A" w14:textId="77777777" w:rsidR="001034A5" w:rsidRDefault="001034A5" w:rsidP="00C14DE1"/>
    <w:p w14:paraId="2F016107" w14:textId="77777777" w:rsidR="001034A5" w:rsidRDefault="001034A5" w:rsidP="00C14DE1"/>
    <w:p w14:paraId="46FEE650" w14:textId="77777777" w:rsidR="001034A5" w:rsidRDefault="001034A5" w:rsidP="00C14DE1"/>
    <w:p w14:paraId="2C3CF455" w14:textId="77777777" w:rsidR="001034A5" w:rsidRDefault="001034A5" w:rsidP="00C14DE1"/>
    <w:p w14:paraId="03C3A40B" w14:textId="77777777" w:rsidR="001034A5" w:rsidRDefault="001034A5" w:rsidP="00C14DE1"/>
    <w:p w14:paraId="010FCA01" w14:textId="77777777" w:rsidR="001034A5" w:rsidRDefault="001034A5" w:rsidP="001034A5"/>
    <w:p w14:paraId="79FA73ED" w14:textId="77777777" w:rsidR="008F6370" w:rsidRDefault="008F6370" w:rsidP="001034A5"/>
    <w:p w14:paraId="29BBD0A2" w14:textId="77777777" w:rsidR="008F6370" w:rsidRDefault="008F6370" w:rsidP="001034A5"/>
    <w:p w14:paraId="1636B5D0" w14:textId="77777777" w:rsidR="008F6370" w:rsidRDefault="008F6370" w:rsidP="001034A5"/>
    <w:p w14:paraId="5F73715C" w14:textId="77777777" w:rsidR="008F6370" w:rsidRDefault="008F6370" w:rsidP="001034A5"/>
    <w:p w14:paraId="65A48DE0" w14:textId="77777777" w:rsidR="008F6370" w:rsidRDefault="008F6370" w:rsidP="001034A5"/>
    <w:p w14:paraId="61A5E406" w14:textId="77777777" w:rsidR="008F6370" w:rsidRDefault="008F6370" w:rsidP="001034A5"/>
    <w:p w14:paraId="3AEF4C2D" w14:textId="77777777" w:rsidR="008F6370" w:rsidRDefault="008F6370" w:rsidP="001034A5"/>
    <w:p w14:paraId="0036964D" w14:textId="77777777" w:rsidR="008F6370" w:rsidRDefault="008F6370" w:rsidP="001034A5"/>
    <w:p w14:paraId="6DB67AE5" w14:textId="77777777" w:rsidR="008F6370" w:rsidRDefault="008F6370" w:rsidP="001034A5"/>
    <w:p w14:paraId="64176686" w14:textId="77777777" w:rsidR="008F6370" w:rsidRDefault="008F6370" w:rsidP="001034A5"/>
    <w:p w14:paraId="76904C7E" w14:textId="77777777" w:rsidR="00AB59F9" w:rsidRDefault="00AB59F9" w:rsidP="001034A5"/>
    <w:p w14:paraId="04E52DF3" w14:textId="77777777" w:rsidR="00AB59F9" w:rsidRDefault="00AB59F9" w:rsidP="001034A5"/>
    <w:p w14:paraId="6467310D" w14:textId="77777777" w:rsidR="00AB59F9" w:rsidRDefault="00AB59F9" w:rsidP="001034A5"/>
    <w:p w14:paraId="5099A62B" w14:textId="77777777" w:rsidR="008F6370" w:rsidRDefault="008F6370" w:rsidP="001034A5"/>
    <w:p w14:paraId="6DAD97C2" w14:textId="77777777" w:rsidR="008F6370" w:rsidRDefault="008F6370" w:rsidP="001034A5"/>
    <w:p w14:paraId="079E9AED" w14:textId="77777777" w:rsidR="001034A5" w:rsidRDefault="001034A5" w:rsidP="001034A5"/>
    <w:p w14:paraId="5995BF56" w14:textId="55C5280F" w:rsidR="001034A5" w:rsidRPr="001034A5" w:rsidRDefault="001034A5" w:rsidP="008F6370">
      <w:pPr>
        <w:pStyle w:val="Heading1"/>
      </w:pPr>
      <w:bookmarkStart w:id="34" w:name="_Toc205801548"/>
      <w:r w:rsidRPr="001034A5">
        <w:t>CHAPTER FOUR: FINDINGS AND DISCUSSION</w:t>
      </w:r>
      <w:bookmarkEnd w:id="34"/>
    </w:p>
    <w:p w14:paraId="45C31B66" w14:textId="77777777" w:rsidR="008F6370" w:rsidRDefault="008F6370" w:rsidP="001034A5">
      <w:pPr>
        <w:rPr>
          <w:b/>
          <w:bCs/>
        </w:rPr>
      </w:pPr>
    </w:p>
    <w:p w14:paraId="19BD76E8" w14:textId="77777777" w:rsidR="008F6370" w:rsidRDefault="008F6370" w:rsidP="001034A5">
      <w:pPr>
        <w:rPr>
          <w:b/>
          <w:bCs/>
        </w:rPr>
      </w:pPr>
    </w:p>
    <w:p w14:paraId="286A5435" w14:textId="77777777" w:rsidR="008F6370" w:rsidRDefault="008F6370" w:rsidP="001034A5">
      <w:pPr>
        <w:rPr>
          <w:b/>
          <w:bCs/>
        </w:rPr>
      </w:pPr>
    </w:p>
    <w:p w14:paraId="6EC482F3" w14:textId="77777777" w:rsidR="008F6370" w:rsidRDefault="008F6370" w:rsidP="001034A5">
      <w:pPr>
        <w:rPr>
          <w:b/>
          <w:bCs/>
        </w:rPr>
      </w:pPr>
    </w:p>
    <w:p w14:paraId="59D10E80" w14:textId="77777777" w:rsidR="008F6370" w:rsidRDefault="008F6370" w:rsidP="001034A5">
      <w:pPr>
        <w:rPr>
          <w:b/>
          <w:bCs/>
        </w:rPr>
      </w:pPr>
    </w:p>
    <w:p w14:paraId="05136508" w14:textId="77777777" w:rsidR="008F6370" w:rsidRDefault="008F6370" w:rsidP="001034A5">
      <w:pPr>
        <w:rPr>
          <w:b/>
          <w:bCs/>
        </w:rPr>
      </w:pPr>
    </w:p>
    <w:p w14:paraId="28AFB56C" w14:textId="77777777" w:rsidR="008F6370" w:rsidRDefault="008F6370" w:rsidP="001034A5">
      <w:pPr>
        <w:rPr>
          <w:b/>
          <w:bCs/>
        </w:rPr>
      </w:pPr>
    </w:p>
    <w:p w14:paraId="757A5B42" w14:textId="77777777" w:rsidR="008F6370" w:rsidRDefault="008F6370" w:rsidP="001034A5">
      <w:pPr>
        <w:rPr>
          <w:b/>
          <w:bCs/>
        </w:rPr>
      </w:pPr>
    </w:p>
    <w:p w14:paraId="4E29CCB8" w14:textId="77777777" w:rsidR="008F6370" w:rsidRDefault="008F6370" w:rsidP="001034A5">
      <w:pPr>
        <w:rPr>
          <w:b/>
          <w:bCs/>
        </w:rPr>
      </w:pPr>
    </w:p>
    <w:p w14:paraId="666B3D55" w14:textId="77777777" w:rsidR="008F6370" w:rsidRDefault="008F6370" w:rsidP="001034A5">
      <w:pPr>
        <w:rPr>
          <w:b/>
          <w:bCs/>
        </w:rPr>
      </w:pPr>
    </w:p>
    <w:p w14:paraId="5B102F33" w14:textId="77777777" w:rsidR="008F6370" w:rsidRDefault="008F6370" w:rsidP="001034A5">
      <w:pPr>
        <w:rPr>
          <w:b/>
          <w:bCs/>
        </w:rPr>
      </w:pPr>
    </w:p>
    <w:p w14:paraId="60DA38E1" w14:textId="30135923" w:rsidR="001034A5" w:rsidRPr="001034A5" w:rsidRDefault="001034A5" w:rsidP="008F6370">
      <w:pPr>
        <w:pStyle w:val="Heading2"/>
      </w:pPr>
      <w:bookmarkStart w:id="35" w:name="_Toc205801549"/>
      <w:r w:rsidRPr="001034A5">
        <w:t>4.1 Introduction</w:t>
      </w:r>
      <w:bookmarkEnd w:id="35"/>
    </w:p>
    <w:p w14:paraId="587D282C" w14:textId="26FAF8D6" w:rsidR="001034A5" w:rsidRPr="001034A5" w:rsidRDefault="001034A5" w:rsidP="001034A5">
      <w:r w:rsidRPr="001034A5">
        <w:t>This chapter presents the key findings from the data collection process, including observations</w:t>
      </w:r>
      <w:r>
        <w:t xml:space="preserve"> and </w:t>
      </w:r>
      <w:r w:rsidRPr="001034A5">
        <w:t>interviews</w:t>
      </w:r>
      <w:r>
        <w:t xml:space="preserve">. </w:t>
      </w:r>
      <w:r w:rsidRPr="001034A5">
        <w:t>It also discusses the implications of these findings on the network security of Bolgatanga Technical University (BTU). Based on this, the chapter identifies vulnerabilities and highlights areas requiring urgent attention.</w:t>
      </w:r>
    </w:p>
    <w:p w14:paraId="547AF720" w14:textId="77777777" w:rsidR="001034A5" w:rsidRPr="001034A5" w:rsidRDefault="001034A5" w:rsidP="008F6370">
      <w:pPr>
        <w:pStyle w:val="Heading2"/>
      </w:pPr>
      <w:bookmarkStart w:id="36" w:name="_Toc205801550"/>
      <w:r w:rsidRPr="001034A5">
        <w:t>4.2 Overview of the Existing Network Infrastructure</w:t>
      </w:r>
      <w:bookmarkEnd w:id="36"/>
    </w:p>
    <w:p w14:paraId="35675633" w14:textId="77777777" w:rsidR="00AB59F9" w:rsidRDefault="001034A5" w:rsidP="001034A5">
      <w:pPr>
        <w:rPr>
          <w:noProof/>
        </w:rPr>
      </w:pPr>
      <w:r w:rsidRPr="001034A5">
        <w:t>Observations and informal interviews revealed that BTU’s current network infrastructure includes wireless access points across various departments, routers connecting different blocks, and a central internet gateway. However, there is minimal segmentation, and most systems, including administrative ones</w:t>
      </w:r>
      <w:r>
        <w:t xml:space="preserve">, </w:t>
      </w:r>
      <w:r w:rsidRPr="001034A5">
        <w:t>are accessible on a flat, unpartitioned network.</w:t>
      </w:r>
      <w:r w:rsidRPr="001034A5">
        <w:rPr>
          <w:noProof/>
        </w:rPr>
        <w:t xml:space="preserve"> </w:t>
      </w:r>
    </w:p>
    <w:p w14:paraId="0C6769FC" w14:textId="65D19C55" w:rsidR="001034A5" w:rsidRPr="001034A5" w:rsidRDefault="001034A5" w:rsidP="001034A5">
      <w:r>
        <w:rPr>
          <w:noProof/>
        </w:rPr>
        <w:drawing>
          <wp:inline distT="0" distB="0" distL="0" distR="0" wp14:anchorId="0F3CD2B3" wp14:editId="2B6BD440">
            <wp:extent cx="5509895" cy="3085106"/>
            <wp:effectExtent l="0" t="0" r="0" b="1270"/>
            <wp:docPr id="15672805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27772" cy="3095116"/>
                    </a:xfrm>
                    <a:prstGeom prst="rect">
                      <a:avLst/>
                    </a:prstGeom>
                    <a:noFill/>
                    <a:ln>
                      <a:noFill/>
                    </a:ln>
                  </pic:spPr>
                </pic:pic>
              </a:graphicData>
            </a:graphic>
          </wp:inline>
        </w:drawing>
      </w:r>
    </w:p>
    <w:p w14:paraId="65EEAD6B" w14:textId="7C6982CD" w:rsidR="001034A5" w:rsidRPr="001034A5" w:rsidRDefault="001034A5" w:rsidP="001034A5">
      <w:pPr>
        <w:jc w:val="center"/>
      </w:pPr>
      <w:r w:rsidRPr="001034A5">
        <w:rPr>
          <w:rFonts w:ascii="Segoe UI Emoji" w:hAnsi="Segoe UI Emoji" w:cs="Segoe UI Emoji"/>
          <w:i/>
          <w:iCs/>
        </w:rPr>
        <w:t xml:space="preserve">Figure </w:t>
      </w:r>
      <w:r w:rsidRPr="001034A5">
        <w:rPr>
          <w:i/>
          <w:iCs/>
        </w:rPr>
        <w:t>4.1: Current Flat Network Layout (Unsegmented)</w:t>
      </w:r>
      <w:r w:rsidRPr="001034A5">
        <w:br/>
      </w:r>
      <w:r w:rsidRPr="001034A5">
        <w:rPr>
          <w:i/>
          <w:iCs/>
        </w:rPr>
        <w:t>A diagram showing all users and services on one network with no VLANs or separation</w:t>
      </w:r>
    </w:p>
    <w:p w14:paraId="107FDFAE" w14:textId="77777777" w:rsidR="001034A5" w:rsidRPr="001034A5" w:rsidRDefault="001034A5" w:rsidP="008F6370">
      <w:pPr>
        <w:pStyle w:val="Heading2"/>
      </w:pPr>
      <w:bookmarkStart w:id="37" w:name="_Toc205801551"/>
      <w:r w:rsidRPr="001034A5">
        <w:t>4.3 Insecure Wi-Fi Authentication System</w:t>
      </w:r>
      <w:bookmarkEnd w:id="37"/>
    </w:p>
    <w:p w14:paraId="00D30BC5" w14:textId="77777777" w:rsidR="00A60D25" w:rsidRDefault="001034A5" w:rsidP="001034A5">
      <w:r w:rsidRPr="001034A5">
        <w:t>BTU’s Wi-Fi network is accessed using a shared password. After joining, users are not required to log in with university credentials. This makes it possible for anyone who obtains the password—whether a student, staff, or visitor—to access the network and potentially exploit internal resources. This setup poses a major threat, especially when unauthorized users connect unmonitored devices.</w:t>
      </w:r>
    </w:p>
    <w:p w14:paraId="4C769967" w14:textId="59FAAD31" w:rsidR="001034A5" w:rsidRPr="001034A5" w:rsidRDefault="001034A5" w:rsidP="008F6370">
      <w:pPr>
        <w:pStyle w:val="Heading2"/>
      </w:pPr>
      <w:bookmarkStart w:id="38" w:name="_Toc205801552"/>
      <w:r w:rsidRPr="001034A5">
        <w:t>4.4 Absence of Acceptable Use Policies (AUP)</w:t>
      </w:r>
      <w:bookmarkEnd w:id="38"/>
    </w:p>
    <w:p w14:paraId="7CE7D796" w14:textId="77777777" w:rsidR="001034A5" w:rsidRPr="001034A5" w:rsidRDefault="001034A5" w:rsidP="001034A5">
      <w:r w:rsidRPr="001034A5">
        <w:t>There are currently no documented network usage policies that are communicated or enforced across the campus. This lack of regulation increases the risk of improper behavior, such as:</w:t>
      </w:r>
    </w:p>
    <w:p w14:paraId="65468728" w14:textId="77777777" w:rsidR="001034A5" w:rsidRPr="001034A5" w:rsidRDefault="001034A5" w:rsidP="001034A5">
      <w:pPr>
        <w:numPr>
          <w:ilvl w:val="0"/>
          <w:numId w:val="21"/>
        </w:numPr>
      </w:pPr>
      <w:r w:rsidRPr="001034A5">
        <w:t>Downloading malicious software</w:t>
      </w:r>
    </w:p>
    <w:p w14:paraId="5DBBF880" w14:textId="77777777" w:rsidR="001034A5" w:rsidRPr="001034A5" w:rsidRDefault="001034A5" w:rsidP="001034A5">
      <w:pPr>
        <w:numPr>
          <w:ilvl w:val="0"/>
          <w:numId w:val="21"/>
        </w:numPr>
      </w:pPr>
      <w:r w:rsidRPr="001034A5">
        <w:t>Connecting infected devices</w:t>
      </w:r>
    </w:p>
    <w:p w14:paraId="0F3920B8" w14:textId="77777777" w:rsidR="001034A5" w:rsidRPr="001034A5" w:rsidRDefault="001034A5" w:rsidP="001034A5">
      <w:pPr>
        <w:numPr>
          <w:ilvl w:val="0"/>
          <w:numId w:val="21"/>
        </w:numPr>
      </w:pPr>
      <w:r w:rsidRPr="001034A5">
        <w:t>Sharing access credentials</w:t>
      </w:r>
    </w:p>
    <w:p w14:paraId="1DA8DAA2" w14:textId="77777777" w:rsidR="001034A5" w:rsidRPr="001034A5" w:rsidRDefault="001034A5" w:rsidP="001034A5">
      <w:r w:rsidRPr="001034A5">
        <w:t>Policy absence not only leads to misuse but also limits accountability when breaches occur.</w:t>
      </w:r>
    </w:p>
    <w:tbl>
      <w:tblPr>
        <w:tblStyle w:val="TableGrid"/>
        <w:tblW w:w="0" w:type="auto"/>
        <w:tblLook w:val="04A0" w:firstRow="1" w:lastRow="0" w:firstColumn="1" w:lastColumn="0" w:noHBand="0" w:noVBand="1"/>
      </w:tblPr>
      <w:tblGrid>
        <w:gridCol w:w="2527"/>
        <w:gridCol w:w="3834"/>
        <w:gridCol w:w="2989"/>
      </w:tblGrid>
      <w:tr w:rsidR="00A60D25" w:rsidRPr="00A60D25" w14:paraId="012C71ED" w14:textId="77777777" w:rsidTr="00A60D25">
        <w:tc>
          <w:tcPr>
            <w:tcW w:w="0" w:type="auto"/>
            <w:hideMark/>
          </w:tcPr>
          <w:p w14:paraId="357F513B" w14:textId="77777777" w:rsidR="00A60D25" w:rsidRPr="00A60D25" w:rsidRDefault="00A60D25" w:rsidP="00A60D25">
            <w:pPr>
              <w:spacing w:after="160" w:line="278" w:lineRule="auto"/>
              <w:rPr>
                <w:b/>
                <w:bCs/>
              </w:rPr>
            </w:pPr>
            <w:r w:rsidRPr="00A60D25">
              <w:rPr>
                <w:b/>
                <w:bCs/>
              </w:rPr>
              <w:t>Policy Category</w:t>
            </w:r>
          </w:p>
        </w:tc>
        <w:tc>
          <w:tcPr>
            <w:tcW w:w="0" w:type="auto"/>
            <w:hideMark/>
          </w:tcPr>
          <w:p w14:paraId="705C0F22" w14:textId="77777777" w:rsidR="00A60D25" w:rsidRPr="00A60D25" w:rsidRDefault="00A60D25" w:rsidP="00A60D25">
            <w:pPr>
              <w:spacing w:after="160" w:line="278" w:lineRule="auto"/>
              <w:rPr>
                <w:b/>
                <w:bCs/>
              </w:rPr>
            </w:pPr>
            <w:r w:rsidRPr="00A60D25">
              <w:rPr>
                <w:b/>
                <w:bCs/>
              </w:rPr>
              <w:t>Expected Best Practice</w:t>
            </w:r>
          </w:p>
        </w:tc>
        <w:tc>
          <w:tcPr>
            <w:tcW w:w="0" w:type="auto"/>
            <w:hideMark/>
          </w:tcPr>
          <w:p w14:paraId="16BD8F3A" w14:textId="77777777" w:rsidR="00A60D25" w:rsidRPr="00A60D25" w:rsidRDefault="00A60D25" w:rsidP="00A60D25">
            <w:pPr>
              <w:spacing w:after="160" w:line="278" w:lineRule="auto"/>
              <w:rPr>
                <w:b/>
                <w:bCs/>
              </w:rPr>
            </w:pPr>
            <w:r w:rsidRPr="00A60D25">
              <w:rPr>
                <w:b/>
                <w:bCs/>
              </w:rPr>
              <w:t>BTU Current Status</w:t>
            </w:r>
          </w:p>
        </w:tc>
      </w:tr>
      <w:tr w:rsidR="00A60D25" w:rsidRPr="00A60D25" w14:paraId="63227A07" w14:textId="77777777" w:rsidTr="00A60D25">
        <w:tc>
          <w:tcPr>
            <w:tcW w:w="0" w:type="auto"/>
            <w:hideMark/>
          </w:tcPr>
          <w:p w14:paraId="211B3A03" w14:textId="77777777" w:rsidR="00A60D25" w:rsidRPr="00A60D25" w:rsidRDefault="00A60D25" w:rsidP="00A60D25">
            <w:pPr>
              <w:spacing w:after="160" w:line="278" w:lineRule="auto"/>
            </w:pPr>
            <w:r w:rsidRPr="00A60D25">
              <w:t>Password Policy</w:t>
            </w:r>
          </w:p>
        </w:tc>
        <w:tc>
          <w:tcPr>
            <w:tcW w:w="0" w:type="auto"/>
            <w:hideMark/>
          </w:tcPr>
          <w:p w14:paraId="2C8D3F50" w14:textId="77777777" w:rsidR="00A60D25" w:rsidRPr="00A60D25" w:rsidRDefault="00A60D25" w:rsidP="00A60D25">
            <w:pPr>
              <w:spacing w:after="160" w:line="278" w:lineRule="auto"/>
            </w:pPr>
            <w:r w:rsidRPr="00A60D25">
              <w:t>Strong, unique passwords required for Wi-Fi &amp; systems</w:t>
            </w:r>
          </w:p>
        </w:tc>
        <w:tc>
          <w:tcPr>
            <w:tcW w:w="0" w:type="auto"/>
            <w:hideMark/>
          </w:tcPr>
          <w:p w14:paraId="41C2A436" w14:textId="77777777" w:rsidR="00A60D25" w:rsidRPr="00A60D25" w:rsidRDefault="00A60D25" w:rsidP="00A60D25">
            <w:pPr>
              <w:spacing w:after="160" w:line="278" w:lineRule="auto"/>
            </w:pPr>
            <w:r w:rsidRPr="00A60D25">
              <w:t>Not enforced; shared Wi-Fi password</w:t>
            </w:r>
          </w:p>
        </w:tc>
      </w:tr>
      <w:tr w:rsidR="00A60D25" w:rsidRPr="00A60D25" w14:paraId="232B328D" w14:textId="77777777" w:rsidTr="00A60D25">
        <w:tc>
          <w:tcPr>
            <w:tcW w:w="0" w:type="auto"/>
            <w:hideMark/>
          </w:tcPr>
          <w:p w14:paraId="3CB04EF0" w14:textId="77777777" w:rsidR="00A60D25" w:rsidRPr="00A60D25" w:rsidRDefault="00A60D25" w:rsidP="00A60D25">
            <w:pPr>
              <w:spacing w:after="160" w:line="278" w:lineRule="auto"/>
            </w:pPr>
            <w:r w:rsidRPr="00A60D25">
              <w:t>Device Access Control</w:t>
            </w:r>
          </w:p>
        </w:tc>
        <w:tc>
          <w:tcPr>
            <w:tcW w:w="0" w:type="auto"/>
            <w:hideMark/>
          </w:tcPr>
          <w:p w14:paraId="52D11258" w14:textId="77777777" w:rsidR="00A60D25" w:rsidRPr="00A60D25" w:rsidRDefault="00A60D25" w:rsidP="00A60D25">
            <w:pPr>
              <w:spacing w:after="160" w:line="278" w:lineRule="auto"/>
            </w:pPr>
            <w:r w:rsidRPr="00A60D25">
              <w:t>Only approved or scanned devices allowed on network</w:t>
            </w:r>
          </w:p>
        </w:tc>
        <w:tc>
          <w:tcPr>
            <w:tcW w:w="0" w:type="auto"/>
            <w:hideMark/>
          </w:tcPr>
          <w:p w14:paraId="39B9ACE9" w14:textId="77777777" w:rsidR="00A60D25" w:rsidRPr="00A60D25" w:rsidRDefault="00A60D25" w:rsidP="00A60D25">
            <w:pPr>
              <w:spacing w:after="160" w:line="278" w:lineRule="auto"/>
            </w:pPr>
            <w:r w:rsidRPr="00A60D25">
              <w:t>Not implemented</w:t>
            </w:r>
          </w:p>
        </w:tc>
      </w:tr>
      <w:tr w:rsidR="00A60D25" w:rsidRPr="00A60D25" w14:paraId="5A395D4C" w14:textId="77777777" w:rsidTr="00A60D25">
        <w:tc>
          <w:tcPr>
            <w:tcW w:w="0" w:type="auto"/>
            <w:hideMark/>
          </w:tcPr>
          <w:p w14:paraId="4B3EFEC6" w14:textId="77777777" w:rsidR="00A60D25" w:rsidRPr="00A60D25" w:rsidRDefault="00A60D25" w:rsidP="00A60D25">
            <w:pPr>
              <w:spacing w:after="160" w:line="278" w:lineRule="auto"/>
            </w:pPr>
            <w:r w:rsidRPr="00A60D25">
              <w:t>User Authentication</w:t>
            </w:r>
          </w:p>
        </w:tc>
        <w:tc>
          <w:tcPr>
            <w:tcW w:w="0" w:type="auto"/>
            <w:hideMark/>
          </w:tcPr>
          <w:p w14:paraId="4AC0CA92" w14:textId="77777777" w:rsidR="00A60D25" w:rsidRPr="00A60D25" w:rsidRDefault="00A60D25" w:rsidP="00A60D25">
            <w:pPr>
              <w:spacing w:after="160" w:line="278" w:lineRule="auto"/>
            </w:pPr>
            <w:r w:rsidRPr="00A60D25">
              <w:t>Email-based login to network resources</w:t>
            </w:r>
          </w:p>
        </w:tc>
        <w:tc>
          <w:tcPr>
            <w:tcW w:w="0" w:type="auto"/>
            <w:hideMark/>
          </w:tcPr>
          <w:p w14:paraId="6128184E" w14:textId="77777777" w:rsidR="00A60D25" w:rsidRPr="00A60D25" w:rsidRDefault="00A60D25" w:rsidP="00A60D25">
            <w:pPr>
              <w:spacing w:after="160" w:line="278" w:lineRule="auto"/>
            </w:pPr>
            <w:r w:rsidRPr="00A60D25">
              <w:t>Not in use</w:t>
            </w:r>
          </w:p>
        </w:tc>
      </w:tr>
      <w:tr w:rsidR="00A60D25" w:rsidRPr="00A60D25" w14:paraId="4643FC03" w14:textId="77777777" w:rsidTr="00A60D25">
        <w:tc>
          <w:tcPr>
            <w:tcW w:w="0" w:type="auto"/>
            <w:hideMark/>
          </w:tcPr>
          <w:p w14:paraId="65BD1B34" w14:textId="77777777" w:rsidR="00A60D25" w:rsidRPr="00A60D25" w:rsidRDefault="00A60D25" w:rsidP="00A60D25">
            <w:pPr>
              <w:spacing w:after="160" w:line="278" w:lineRule="auto"/>
            </w:pPr>
            <w:r w:rsidRPr="00A60D25">
              <w:t>Usage Restrictions</w:t>
            </w:r>
          </w:p>
        </w:tc>
        <w:tc>
          <w:tcPr>
            <w:tcW w:w="0" w:type="auto"/>
            <w:hideMark/>
          </w:tcPr>
          <w:p w14:paraId="22C977A1" w14:textId="77777777" w:rsidR="00A60D25" w:rsidRPr="00A60D25" w:rsidRDefault="00A60D25" w:rsidP="00A60D25">
            <w:pPr>
              <w:spacing w:after="160" w:line="278" w:lineRule="auto"/>
            </w:pPr>
            <w:r w:rsidRPr="00A60D25">
              <w:t>No downloading of pirated or malicious files</w:t>
            </w:r>
          </w:p>
        </w:tc>
        <w:tc>
          <w:tcPr>
            <w:tcW w:w="0" w:type="auto"/>
            <w:hideMark/>
          </w:tcPr>
          <w:p w14:paraId="25FF17E2" w14:textId="77777777" w:rsidR="00A60D25" w:rsidRPr="00A60D25" w:rsidRDefault="00A60D25" w:rsidP="00A60D25">
            <w:pPr>
              <w:spacing w:after="160" w:line="278" w:lineRule="auto"/>
            </w:pPr>
            <w:r w:rsidRPr="00A60D25">
              <w:t>Not communicated or enforced</w:t>
            </w:r>
          </w:p>
        </w:tc>
      </w:tr>
      <w:tr w:rsidR="00A60D25" w:rsidRPr="00A60D25" w14:paraId="63E54D8A" w14:textId="77777777" w:rsidTr="00A60D25">
        <w:tc>
          <w:tcPr>
            <w:tcW w:w="0" w:type="auto"/>
            <w:hideMark/>
          </w:tcPr>
          <w:p w14:paraId="3927E0CC" w14:textId="77777777" w:rsidR="00A60D25" w:rsidRPr="00A60D25" w:rsidRDefault="00A60D25" w:rsidP="00A60D25">
            <w:pPr>
              <w:spacing w:after="160" w:line="278" w:lineRule="auto"/>
            </w:pPr>
            <w:r w:rsidRPr="00A60D25">
              <w:t>Network Behavior Guidelines</w:t>
            </w:r>
          </w:p>
        </w:tc>
        <w:tc>
          <w:tcPr>
            <w:tcW w:w="0" w:type="auto"/>
            <w:hideMark/>
          </w:tcPr>
          <w:p w14:paraId="49E7C68E" w14:textId="77777777" w:rsidR="00A60D25" w:rsidRPr="00A60D25" w:rsidRDefault="00A60D25" w:rsidP="00A60D25">
            <w:pPr>
              <w:spacing w:after="160" w:line="278" w:lineRule="auto"/>
            </w:pPr>
            <w:r w:rsidRPr="00A60D25">
              <w:t>No excessive streaming or illegal browsing</w:t>
            </w:r>
          </w:p>
        </w:tc>
        <w:tc>
          <w:tcPr>
            <w:tcW w:w="0" w:type="auto"/>
            <w:hideMark/>
          </w:tcPr>
          <w:p w14:paraId="5BB90442" w14:textId="77777777" w:rsidR="00A60D25" w:rsidRPr="00A60D25" w:rsidRDefault="00A60D25" w:rsidP="00A60D25">
            <w:pPr>
              <w:spacing w:after="160" w:line="278" w:lineRule="auto"/>
            </w:pPr>
            <w:r w:rsidRPr="00A60D25">
              <w:t>No formal guidance</w:t>
            </w:r>
          </w:p>
        </w:tc>
      </w:tr>
      <w:tr w:rsidR="00A60D25" w:rsidRPr="00A60D25" w14:paraId="349737BA" w14:textId="77777777" w:rsidTr="00A60D25">
        <w:tc>
          <w:tcPr>
            <w:tcW w:w="0" w:type="auto"/>
            <w:hideMark/>
          </w:tcPr>
          <w:p w14:paraId="6EDC80BF" w14:textId="77777777" w:rsidR="00A60D25" w:rsidRPr="00A60D25" w:rsidRDefault="00A60D25" w:rsidP="00A60D25">
            <w:pPr>
              <w:spacing w:after="160" w:line="278" w:lineRule="auto"/>
            </w:pPr>
            <w:r w:rsidRPr="00A60D25">
              <w:t>Policy Awareness</w:t>
            </w:r>
          </w:p>
        </w:tc>
        <w:tc>
          <w:tcPr>
            <w:tcW w:w="0" w:type="auto"/>
            <w:hideMark/>
          </w:tcPr>
          <w:p w14:paraId="1C440285" w14:textId="77777777" w:rsidR="00A60D25" w:rsidRPr="00A60D25" w:rsidRDefault="00A60D25" w:rsidP="00A60D25">
            <w:pPr>
              <w:spacing w:after="160" w:line="278" w:lineRule="auto"/>
            </w:pPr>
            <w:r w:rsidRPr="00A60D25">
              <w:t>All users receive written AUP (Acceptable Use Policy)</w:t>
            </w:r>
          </w:p>
        </w:tc>
        <w:tc>
          <w:tcPr>
            <w:tcW w:w="0" w:type="auto"/>
            <w:hideMark/>
          </w:tcPr>
          <w:p w14:paraId="782167C7" w14:textId="77777777" w:rsidR="00A60D25" w:rsidRPr="00A60D25" w:rsidRDefault="00A60D25" w:rsidP="00A60D25">
            <w:pPr>
              <w:spacing w:after="160" w:line="278" w:lineRule="auto"/>
            </w:pPr>
            <w:r w:rsidRPr="00A60D25">
              <w:t>No policy distributed</w:t>
            </w:r>
          </w:p>
        </w:tc>
      </w:tr>
      <w:tr w:rsidR="00A60D25" w:rsidRPr="00A60D25" w14:paraId="49237573" w14:textId="77777777" w:rsidTr="00A60D25">
        <w:tc>
          <w:tcPr>
            <w:tcW w:w="0" w:type="auto"/>
            <w:hideMark/>
          </w:tcPr>
          <w:p w14:paraId="2841ACEB" w14:textId="77777777" w:rsidR="00A60D25" w:rsidRPr="00A60D25" w:rsidRDefault="00A60D25" w:rsidP="00A60D25">
            <w:pPr>
              <w:spacing w:after="160" w:line="278" w:lineRule="auto"/>
            </w:pPr>
            <w:r w:rsidRPr="00A60D25">
              <w:t>Monitoring and Compliance</w:t>
            </w:r>
          </w:p>
        </w:tc>
        <w:tc>
          <w:tcPr>
            <w:tcW w:w="0" w:type="auto"/>
            <w:hideMark/>
          </w:tcPr>
          <w:p w14:paraId="7A937EBF" w14:textId="77777777" w:rsidR="00A60D25" w:rsidRPr="00A60D25" w:rsidRDefault="00A60D25" w:rsidP="00A60D25">
            <w:pPr>
              <w:spacing w:after="160" w:line="278" w:lineRule="auto"/>
            </w:pPr>
            <w:r w:rsidRPr="00A60D25">
              <w:t>Periodic audit of usage, endpoint logs, user behavior</w:t>
            </w:r>
          </w:p>
        </w:tc>
        <w:tc>
          <w:tcPr>
            <w:tcW w:w="0" w:type="auto"/>
            <w:hideMark/>
          </w:tcPr>
          <w:p w14:paraId="07725B41" w14:textId="77777777" w:rsidR="00A60D25" w:rsidRPr="00A60D25" w:rsidRDefault="00A60D25" w:rsidP="00A60D25">
            <w:pPr>
              <w:spacing w:after="160" w:line="278" w:lineRule="auto"/>
            </w:pPr>
            <w:r w:rsidRPr="00A60D25">
              <w:t>No monitoring system in place</w:t>
            </w:r>
          </w:p>
        </w:tc>
      </w:tr>
    </w:tbl>
    <w:p w14:paraId="1CCFB7AB" w14:textId="0ECC60F8" w:rsidR="00A60D25" w:rsidRPr="001034A5" w:rsidRDefault="00A60D25" w:rsidP="008F6370">
      <w:pPr>
        <w:jc w:val="center"/>
        <w:rPr>
          <w:i/>
          <w:iCs/>
        </w:rPr>
      </w:pPr>
      <w:r>
        <w:rPr>
          <w:i/>
          <w:iCs/>
        </w:rPr>
        <w:t xml:space="preserve">Table 4.1: </w:t>
      </w:r>
      <w:r w:rsidR="001034A5" w:rsidRPr="001034A5">
        <w:rPr>
          <w:i/>
          <w:iCs/>
        </w:rPr>
        <w:t>Checklist Table: Example of Key Policy Gaps.</w:t>
      </w:r>
    </w:p>
    <w:p w14:paraId="097EEBA6" w14:textId="77777777" w:rsidR="001034A5" w:rsidRPr="001034A5" w:rsidRDefault="001034A5" w:rsidP="008F6370">
      <w:pPr>
        <w:pStyle w:val="Heading2"/>
      </w:pPr>
      <w:bookmarkStart w:id="39" w:name="_Toc205801553"/>
      <w:r w:rsidRPr="001034A5">
        <w:t>4.5 Unrestricted Access to Critical Systems</w:t>
      </w:r>
      <w:bookmarkEnd w:id="39"/>
    </w:p>
    <w:p w14:paraId="6522F7F3" w14:textId="77777777" w:rsidR="001034A5" w:rsidRPr="001034A5" w:rsidRDefault="001034A5" w:rsidP="001034A5">
      <w:r w:rsidRPr="001034A5">
        <w:t>The university's School Management System (SMS) can be accessed from any staff-owned device on the network, regardless of its configuration or security status. This unrestricted access exposes the system to:</w:t>
      </w:r>
    </w:p>
    <w:p w14:paraId="098F0B69" w14:textId="77777777" w:rsidR="001034A5" w:rsidRPr="001034A5" w:rsidRDefault="001034A5" w:rsidP="00F103B8">
      <w:pPr>
        <w:numPr>
          <w:ilvl w:val="0"/>
          <w:numId w:val="22"/>
        </w:numPr>
      </w:pPr>
      <w:r w:rsidRPr="001034A5">
        <w:t>Malware from outdated operating systems</w:t>
      </w:r>
    </w:p>
    <w:p w14:paraId="4FB55E5C" w14:textId="77777777" w:rsidR="001034A5" w:rsidRPr="001034A5" w:rsidRDefault="001034A5" w:rsidP="00F103B8">
      <w:pPr>
        <w:numPr>
          <w:ilvl w:val="0"/>
          <w:numId w:val="22"/>
        </w:numPr>
      </w:pPr>
      <w:r w:rsidRPr="001034A5">
        <w:t>Misconfigured endpoints</w:t>
      </w:r>
    </w:p>
    <w:p w14:paraId="7BF1D77E" w14:textId="77777777" w:rsidR="001034A5" w:rsidRPr="001034A5" w:rsidRDefault="001034A5" w:rsidP="00F103B8">
      <w:pPr>
        <w:numPr>
          <w:ilvl w:val="0"/>
          <w:numId w:val="22"/>
        </w:numPr>
      </w:pPr>
      <w:r w:rsidRPr="001034A5">
        <w:t>Accidental or deliberate data leakage</w:t>
      </w:r>
    </w:p>
    <w:p w14:paraId="1FFF0870" w14:textId="67C5EE4A" w:rsidR="001034A5" w:rsidRPr="001034A5" w:rsidRDefault="001034A5" w:rsidP="00A60D25">
      <w:r w:rsidRPr="001034A5">
        <w:t xml:space="preserve">There is no whitelisting or access control that separates trusted devices from general </w:t>
      </w:r>
    </w:p>
    <w:p w14:paraId="15F36BA9" w14:textId="77777777" w:rsidR="001034A5" w:rsidRPr="001034A5" w:rsidRDefault="001034A5" w:rsidP="008F6370">
      <w:pPr>
        <w:pStyle w:val="Heading2"/>
      </w:pPr>
      <w:bookmarkStart w:id="40" w:name="_Toc205801554"/>
      <w:r w:rsidRPr="001034A5">
        <w:t>4.6 Common Threats Identified in the University Network</w:t>
      </w:r>
      <w:bookmarkEnd w:id="40"/>
    </w:p>
    <w:p w14:paraId="3675E3FF" w14:textId="77777777" w:rsidR="001034A5" w:rsidRPr="001034A5" w:rsidRDefault="001034A5" w:rsidP="001034A5">
      <w:r w:rsidRPr="001034A5">
        <w:t>From interviews and observations, the following threats are prevalent:</w:t>
      </w:r>
    </w:p>
    <w:p w14:paraId="63B890EA" w14:textId="77777777" w:rsidR="001034A5" w:rsidRPr="001034A5" w:rsidRDefault="001034A5" w:rsidP="001034A5">
      <w:pPr>
        <w:numPr>
          <w:ilvl w:val="0"/>
          <w:numId w:val="23"/>
        </w:numPr>
      </w:pPr>
      <w:r w:rsidRPr="001034A5">
        <w:t>Unauthorized access due to shared Wi-Fi passwords</w:t>
      </w:r>
    </w:p>
    <w:p w14:paraId="3A9C54B3" w14:textId="77777777" w:rsidR="001034A5" w:rsidRPr="001034A5" w:rsidRDefault="001034A5" w:rsidP="001034A5">
      <w:pPr>
        <w:numPr>
          <w:ilvl w:val="0"/>
          <w:numId w:val="23"/>
        </w:numPr>
      </w:pPr>
      <w:r w:rsidRPr="001034A5">
        <w:t>Infected USB drives and personal laptops</w:t>
      </w:r>
    </w:p>
    <w:p w14:paraId="1A6A1BE4" w14:textId="77777777" w:rsidR="001034A5" w:rsidRPr="001034A5" w:rsidRDefault="001034A5" w:rsidP="001034A5">
      <w:pPr>
        <w:numPr>
          <w:ilvl w:val="0"/>
          <w:numId w:val="23"/>
        </w:numPr>
      </w:pPr>
      <w:r w:rsidRPr="001034A5">
        <w:t>Phishing attempts via email and browser pop-ups</w:t>
      </w:r>
    </w:p>
    <w:p w14:paraId="73BCAA87" w14:textId="77777777" w:rsidR="001034A5" w:rsidRPr="001034A5" w:rsidRDefault="001034A5" w:rsidP="001034A5">
      <w:pPr>
        <w:numPr>
          <w:ilvl w:val="0"/>
          <w:numId w:val="23"/>
        </w:numPr>
      </w:pPr>
      <w:r w:rsidRPr="001034A5">
        <w:t>Lack of network monitoring or real-time alerts</w:t>
      </w:r>
    </w:p>
    <w:p w14:paraId="27E6FFCB" w14:textId="77777777" w:rsidR="001034A5" w:rsidRPr="001034A5" w:rsidRDefault="001034A5" w:rsidP="001034A5">
      <w:pPr>
        <w:numPr>
          <w:ilvl w:val="0"/>
          <w:numId w:val="23"/>
        </w:numPr>
      </w:pPr>
      <w:r w:rsidRPr="001034A5">
        <w:t>Insider misuse or accidental misconfigurations</w:t>
      </w:r>
    </w:p>
    <w:p w14:paraId="20DF769E" w14:textId="77777777" w:rsidR="001034A5" w:rsidRPr="001034A5" w:rsidRDefault="001034A5" w:rsidP="008F6370">
      <w:pPr>
        <w:pStyle w:val="Heading2"/>
      </w:pPr>
      <w:bookmarkStart w:id="41" w:name="_Toc205801555"/>
      <w:r w:rsidRPr="001034A5">
        <w:t>4.7 Summary of Key Security Gaps</w:t>
      </w:r>
      <w:bookmarkEnd w:id="41"/>
    </w:p>
    <w:tbl>
      <w:tblPr>
        <w:tblStyle w:val="TableGrid"/>
        <w:tblW w:w="0" w:type="auto"/>
        <w:tblLook w:val="04A0" w:firstRow="1" w:lastRow="0" w:firstColumn="1" w:lastColumn="0" w:noHBand="0" w:noVBand="1"/>
      </w:tblPr>
      <w:tblGrid>
        <w:gridCol w:w="2494"/>
        <w:gridCol w:w="3245"/>
        <w:gridCol w:w="3611"/>
      </w:tblGrid>
      <w:tr w:rsidR="001034A5" w:rsidRPr="001034A5" w14:paraId="11B31C1E" w14:textId="77777777" w:rsidTr="00A60D25">
        <w:tc>
          <w:tcPr>
            <w:tcW w:w="0" w:type="auto"/>
            <w:hideMark/>
          </w:tcPr>
          <w:p w14:paraId="37D652E1" w14:textId="77777777" w:rsidR="001034A5" w:rsidRPr="001034A5" w:rsidRDefault="001034A5" w:rsidP="001034A5">
            <w:pPr>
              <w:spacing w:after="160" w:line="278" w:lineRule="auto"/>
              <w:rPr>
                <w:b/>
                <w:bCs/>
              </w:rPr>
            </w:pPr>
            <w:r w:rsidRPr="001034A5">
              <w:rPr>
                <w:b/>
                <w:bCs/>
              </w:rPr>
              <w:t>Security Aspect</w:t>
            </w:r>
          </w:p>
        </w:tc>
        <w:tc>
          <w:tcPr>
            <w:tcW w:w="0" w:type="auto"/>
            <w:hideMark/>
          </w:tcPr>
          <w:p w14:paraId="34366685" w14:textId="77777777" w:rsidR="001034A5" w:rsidRPr="001034A5" w:rsidRDefault="001034A5" w:rsidP="001034A5">
            <w:pPr>
              <w:spacing w:after="160" w:line="278" w:lineRule="auto"/>
              <w:rPr>
                <w:b/>
                <w:bCs/>
              </w:rPr>
            </w:pPr>
            <w:r w:rsidRPr="001034A5">
              <w:rPr>
                <w:b/>
                <w:bCs/>
              </w:rPr>
              <w:t>Current Status</w:t>
            </w:r>
          </w:p>
        </w:tc>
        <w:tc>
          <w:tcPr>
            <w:tcW w:w="0" w:type="auto"/>
            <w:hideMark/>
          </w:tcPr>
          <w:p w14:paraId="2607BB8F" w14:textId="77777777" w:rsidR="001034A5" w:rsidRPr="001034A5" w:rsidRDefault="001034A5" w:rsidP="001034A5">
            <w:pPr>
              <w:spacing w:after="160" w:line="278" w:lineRule="auto"/>
              <w:rPr>
                <w:b/>
                <w:bCs/>
              </w:rPr>
            </w:pPr>
            <w:r w:rsidRPr="001034A5">
              <w:rPr>
                <w:b/>
                <w:bCs/>
              </w:rPr>
              <w:t>Impact</w:t>
            </w:r>
          </w:p>
        </w:tc>
      </w:tr>
      <w:tr w:rsidR="001034A5" w:rsidRPr="001034A5" w14:paraId="2543D040" w14:textId="77777777" w:rsidTr="00A60D25">
        <w:tc>
          <w:tcPr>
            <w:tcW w:w="0" w:type="auto"/>
            <w:hideMark/>
          </w:tcPr>
          <w:p w14:paraId="1F4A6319" w14:textId="77777777" w:rsidR="001034A5" w:rsidRPr="001034A5" w:rsidRDefault="001034A5" w:rsidP="001034A5">
            <w:pPr>
              <w:spacing w:after="160" w:line="278" w:lineRule="auto"/>
            </w:pPr>
            <w:r w:rsidRPr="001034A5">
              <w:t>Wi-Fi Authentication</w:t>
            </w:r>
          </w:p>
        </w:tc>
        <w:tc>
          <w:tcPr>
            <w:tcW w:w="0" w:type="auto"/>
            <w:hideMark/>
          </w:tcPr>
          <w:p w14:paraId="03C87267" w14:textId="77777777" w:rsidR="001034A5" w:rsidRPr="001034A5" w:rsidRDefault="001034A5" w:rsidP="001034A5">
            <w:pPr>
              <w:spacing w:after="160" w:line="278" w:lineRule="auto"/>
            </w:pPr>
            <w:r w:rsidRPr="001034A5">
              <w:t>Shared password, no user login</w:t>
            </w:r>
          </w:p>
        </w:tc>
        <w:tc>
          <w:tcPr>
            <w:tcW w:w="0" w:type="auto"/>
            <w:hideMark/>
          </w:tcPr>
          <w:p w14:paraId="3BD9955C" w14:textId="77777777" w:rsidR="001034A5" w:rsidRPr="001034A5" w:rsidRDefault="001034A5" w:rsidP="001034A5">
            <w:pPr>
              <w:spacing w:after="160" w:line="278" w:lineRule="auto"/>
            </w:pPr>
            <w:r w:rsidRPr="001034A5">
              <w:t>Uncontrolled access</w:t>
            </w:r>
          </w:p>
        </w:tc>
      </w:tr>
      <w:tr w:rsidR="001034A5" w:rsidRPr="001034A5" w14:paraId="6705196F" w14:textId="77777777" w:rsidTr="00A60D25">
        <w:tc>
          <w:tcPr>
            <w:tcW w:w="0" w:type="auto"/>
            <w:hideMark/>
          </w:tcPr>
          <w:p w14:paraId="3598FB52" w14:textId="77777777" w:rsidR="001034A5" w:rsidRPr="001034A5" w:rsidRDefault="001034A5" w:rsidP="001034A5">
            <w:pPr>
              <w:spacing w:after="160" w:line="278" w:lineRule="auto"/>
            </w:pPr>
            <w:r w:rsidRPr="001034A5">
              <w:t>Network Segmentation</w:t>
            </w:r>
          </w:p>
        </w:tc>
        <w:tc>
          <w:tcPr>
            <w:tcW w:w="0" w:type="auto"/>
            <w:hideMark/>
          </w:tcPr>
          <w:p w14:paraId="48EE4AFC" w14:textId="77777777" w:rsidR="001034A5" w:rsidRPr="001034A5" w:rsidRDefault="001034A5" w:rsidP="001034A5">
            <w:pPr>
              <w:spacing w:after="160" w:line="278" w:lineRule="auto"/>
            </w:pPr>
            <w:r w:rsidRPr="001034A5">
              <w:t>None</w:t>
            </w:r>
          </w:p>
        </w:tc>
        <w:tc>
          <w:tcPr>
            <w:tcW w:w="0" w:type="auto"/>
            <w:hideMark/>
          </w:tcPr>
          <w:p w14:paraId="78BF8959" w14:textId="77777777" w:rsidR="001034A5" w:rsidRPr="001034A5" w:rsidRDefault="001034A5" w:rsidP="001034A5">
            <w:pPr>
              <w:spacing w:after="160" w:line="278" w:lineRule="auto"/>
            </w:pPr>
            <w:r w:rsidRPr="001034A5">
              <w:t>Easy lateral movement for attackers</w:t>
            </w:r>
          </w:p>
        </w:tc>
      </w:tr>
      <w:tr w:rsidR="001034A5" w:rsidRPr="001034A5" w14:paraId="20E8AA6B" w14:textId="77777777" w:rsidTr="00A60D25">
        <w:tc>
          <w:tcPr>
            <w:tcW w:w="0" w:type="auto"/>
            <w:hideMark/>
          </w:tcPr>
          <w:p w14:paraId="49ADAC23" w14:textId="77777777" w:rsidR="001034A5" w:rsidRPr="001034A5" w:rsidRDefault="001034A5" w:rsidP="001034A5">
            <w:pPr>
              <w:spacing w:after="160" w:line="278" w:lineRule="auto"/>
            </w:pPr>
            <w:r w:rsidRPr="001034A5">
              <w:t>Policy Enforcement</w:t>
            </w:r>
          </w:p>
        </w:tc>
        <w:tc>
          <w:tcPr>
            <w:tcW w:w="0" w:type="auto"/>
            <w:hideMark/>
          </w:tcPr>
          <w:p w14:paraId="26B19B60" w14:textId="77777777" w:rsidR="001034A5" w:rsidRPr="001034A5" w:rsidRDefault="001034A5" w:rsidP="001034A5">
            <w:pPr>
              <w:spacing w:after="160" w:line="278" w:lineRule="auto"/>
            </w:pPr>
            <w:r w:rsidRPr="001034A5">
              <w:t>No formal policy available</w:t>
            </w:r>
          </w:p>
        </w:tc>
        <w:tc>
          <w:tcPr>
            <w:tcW w:w="0" w:type="auto"/>
            <w:hideMark/>
          </w:tcPr>
          <w:p w14:paraId="06A2717E" w14:textId="77777777" w:rsidR="001034A5" w:rsidRPr="001034A5" w:rsidRDefault="001034A5" w:rsidP="001034A5">
            <w:pPr>
              <w:spacing w:after="160" w:line="278" w:lineRule="auto"/>
            </w:pPr>
            <w:r w:rsidRPr="001034A5">
              <w:t>Misuse, low accountability</w:t>
            </w:r>
          </w:p>
        </w:tc>
      </w:tr>
      <w:tr w:rsidR="001034A5" w:rsidRPr="001034A5" w14:paraId="5204382B" w14:textId="77777777" w:rsidTr="00A60D25">
        <w:tc>
          <w:tcPr>
            <w:tcW w:w="0" w:type="auto"/>
            <w:hideMark/>
          </w:tcPr>
          <w:p w14:paraId="18DE94D4" w14:textId="77777777" w:rsidR="001034A5" w:rsidRPr="001034A5" w:rsidRDefault="001034A5" w:rsidP="001034A5">
            <w:pPr>
              <w:spacing w:after="160" w:line="278" w:lineRule="auto"/>
            </w:pPr>
            <w:r w:rsidRPr="001034A5">
              <w:t>System Access Control</w:t>
            </w:r>
          </w:p>
        </w:tc>
        <w:tc>
          <w:tcPr>
            <w:tcW w:w="0" w:type="auto"/>
            <w:hideMark/>
          </w:tcPr>
          <w:p w14:paraId="2E004735" w14:textId="77777777" w:rsidR="001034A5" w:rsidRPr="001034A5" w:rsidRDefault="001034A5" w:rsidP="001034A5">
            <w:pPr>
              <w:spacing w:after="160" w:line="278" w:lineRule="auto"/>
            </w:pPr>
            <w:r w:rsidRPr="001034A5">
              <w:t>No device filtering or verification</w:t>
            </w:r>
          </w:p>
        </w:tc>
        <w:tc>
          <w:tcPr>
            <w:tcW w:w="0" w:type="auto"/>
            <w:hideMark/>
          </w:tcPr>
          <w:p w14:paraId="5BB88CF3" w14:textId="77777777" w:rsidR="001034A5" w:rsidRPr="001034A5" w:rsidRDefault="001034A5" w:rsidP="001034A5">
            <w:pPr>
              <w:spacing w:after="160" w:line="278" w:lineRule="auto"/>
            </w:pPr>
            <w:r w:rsidRPr="001034A5">
              <w:t>Exposure to insecure endpoints</w:t>
            </w:r>
          </w:p>
        </w:tc>
      </w:tr>
      <w:tr w:rsidR="001034A5" w:rsidRPr="001034A5" w14:paraId="710CA6A3" w14:textId="77777777" w:rsidTr="00A60D25">
        <w:tc>
          <w:tcPr>
            <w:tcW w:w="0" w:type="auto"/>
            <w:hideMark/>
          </w:tcPr>
          <w:p w14:paraId="06EBA70F" w14:textId="77777777" w:rsidR="001034A5" w:rsidRPr="001034A5" w:rsidRDefault="001034A5" w:rsidP="001034A5">
            <w:pPr>
              <w:spacing w:after="160" w:line="278" w:lineRule="auto"/>
            </w:pPr>
            <w:r w:rsidRPr="001034A5">
              <w:t>Monitoring &amp; Alerts</w:t>
            </w:r>
          </w:p>
        </w:tc>
        <w:tc>
          <w:tcPr>
            <w:tcW w:w="0" w:type="auto"/>
            <w:hideMark/>
          </w:tcPr>
          <w:p w14:paraId="1974B156" w14:textId="77777777" w:rsidR="001034A5" w:rsidRPr="001034A5" w:rsidRDefault="001034A5" w:rsidP="001034A5">
            <w:pPr>
              <w:spacing w:after="160" w:line="278" w:lineRule="auto"/>
            </w:pPr>
            <w:r w:rsidRPr="001034A5">
              <w:t>Not in place</w:t>
            </w:r>
          </w:p>
        </w:tc>
        <w:tc>
          <w:tcPr>
            <w:tcW w:w="0" w:type="auto"/>
            <w:hideMark/>
          </w:tcPr>
          <w:p w14:paraId="2CC3DD47" w14:textId="77777777" w:rsidR="001034A5" w:rsidRPr="001034A5" w:rsidRDefault="001034A5" w:rsidP="001034A5">
            <w:pPr>
              <w:spacing w:after="160" w:line="278" w:lineRule="auto"/>
            </w:pPr>
            <w:r w:rsidRPr="001034A5">
              <w:t>Delayed response to threats</w:t>
            </w:r>
          </w:p>
        </w:tc>
      </w:tr>
    </w:tbl>
    <w:p w14:paraId="1C333485" w14:textId="72670D99" w:rsidR="00A60D25" w:rsidRPr="00FC3014" w:rsidRDefault="00A60D25" w:rsidP="00FC3014">
      <w:pPr>
        <w:jc w:val="center"/>
        <w:rPr>
          <w:i/>
          <w:iCs/>
        </w:rPr>
      </w:pPr>
      <w:r w:rsidRPr="00A60D25">
        <w:rPr>
          <w:i/>
          <w:iCs/>
        </w:rPr>
        <w:t xml:space="preserve">Table 4.2: </w:t>
      </w:r>
      <w:r w:rsidRPr="001034A5">
        <w:rPr>
          <w:i/>
          <w:iCs/>
        </w:rPr>
        <w:t>Summary of Key Security Gaps</w:t>
      </w:r>
    </w:p>
    <w:p w14:paraId="74ED7CD4" w14:textId="7EDA6A76" w:rsidR="001034A5" w:rsidRPr="001034A5" w:rsidRDefault="001034A5" w:rsidP="008F6370">
      <w:pPr>
        <w:pStyle w:val="Heading2"/>
      </w:pPr>
      <w:bookmarkStart w:id="42" w:name="_Toc205801556"/>
      <w:r w:rsidRPr="001034A5">
        <w:t>4.8 Discussion</w:t>
      </w:r>
      <w:bookmarkEnd w:id="42"/>
    </w:p>
    <w:p w14:paraId="55DAC60D" w14:textId="230D4536" w:rsidR="001034A5" w:rsidRPr="001034A5" w:rsidRDefault="001034A5" w:rsidP="001034A5">
      <w:r w:rsidRPr="001034A5">
        <w:t xml:space="preserve">The above findings show that while the university has invested in basic infrastructure, critical security practices are lacking. These weaknesses are common in many educational institutions where usability is prioritized over control. However, this compromises data confidentiality, integrity, and </w:t>
      </w:r>
      <w:r w:rsidR="00A60D25" w:rsidRPr="001034A5">
        <w:t xml:space="preserve">availability, </w:t>
      </w:r>
      <w:r w:rsidRPr="001034A5">
        <w:t>especially in systems such as academic records, email, and internal databases.</w:t>
      </w:r>
    </w:p>
    <w:p w14:paraId="44ECD66F" w14:textId="77777777" w:rsidR="001034A5" w:rsidRDefault="001034A5" w:rsidP="001034A5">
      <w:r w:rsidRPr="001034A5">
        <w:t>Without access controls and policies, network security becomes reactive rather than proactive. The next chapter will propose practical and affordable solutions that align with BTU’s academic environment.</w:t>
      </w:r>
    </w:p>
    <w:p w14:paraId="01E18789" w14:textId="77777777" w:rsidR="00FC3014" w:rsidRDefault="00FC3014" w:rsidP="001034A5"/>
    <w:p w14:paraId="194109B6" w14:textId="77777777" w:rsidR="00FC3014" w:rsidRDefault="00FC3014" w:rsidP="001034A5"/>
    <w:p w14:paraId="75B8E5DF" w14:textId="77777777" w:rsidR="00FC3014" w:rsidRDefault="00FC3014" w:rsidP="001034A5"/>
    <w:p w14:paraId="27DA49B2" w14:textId="77777777" w:rsidR="00FC3014" w:rsidRDefault="00FC3014" w:rsidP="001034A5"/>
    <w:p w14:paraId="4A8DD767" w14:textId="77777777" w:rsidR="008F6370" w:rsidRDefault="008F6370" w:rsidP="001034A5"/>
    <w:p w14:paraId="5366EA6F" w14:textId="77777777" w:rsidR="008F6370" w:rsidRDefault="008F6370" w:rsidP="001034A5"/>
    <w:p w14:paraId="62C0B76B" w14:textId="77777777" w:rsidR="008F6370" w:rsidRDefault="008F6370" w:rsidP="001034A5"/>
    <w:p w14:paraId="1A126478" w14:textId="77777777" w:rsidR="008F6370" w:rsidRDefault="008F6370" w:rsidP="001034A5"/>
    <w:p w14:paraId="2E1CDC90" w14:textId="77777777" w:rsidR="008F6370" w:rsidRDefault="008F6370" w:rsidP="001034A5"/>
    <w:p w14:paraId="37489B02" w14:textId="77777777" w:rsidR="008F6370" w:rsidRDefault="008F6370" w:rsidP="001034A5"/>
    <w:p w14:paraId="0948F580" w14:textId="77777777" w:rsidR="008F6370" w:rsidRDefault="008F6370" w:rsidP="001034A5"/>
    <w:p w14:paraId="21F1F288" w14:textId="77777777" w:rsidR="008F6370" w:rsidRDefault="008F6370" w:rsidP="001034A5"/>
    <w:p w14:paraId="35922157" w14:textId="77777777" w:rsidR="008F6370" w:rsidRDefault="008F6370" w:rsidP="001034A5"/>
    <w:p w14:paraId="5C67460D" w14:textId="77777777" w:rsidR="008F6370" w:rsidRDefault="008F6370" w:rsidP="001034A5"/>
    <w:p w14:paraId="284C2F73" w14:textId="77777777" w:rsidR="008F6370" w:rsidRDefault="008F6370" w:rsidP="001034A5"/>
    <w:p w14:paraId="5F1E994C" w14:textId="77777777" w:rsidR="008F6370" w:rsidRDefault="008F6370" w:rsidP="001034A5"/>
    <w:p w14:paraId="78B4AA65" w14:textId="77777777" w:rsidR="008F6370" w:rsidRDefault="008F6370" w:rsidP="001034A5"/>
    <w:p w14:paraId="1BE9584F" w14:textId="77777777" w:rsidR="008F6370" w:rsidRDefault="008F6370" w:rsidP="001034A5"/>
    <w:p w14:paraId="6EFE31A6" w14:textId="77777777" w:rsidR="008F6370" w:rsidRDefault="008F6370" w:rsidP="001034A5"/>
    <w:p w14:paraId="720472AA" w14:textId="77777777" w:rsidR="008F6370" w:rsidRDefault="008F6370" w:rsidP="001034A5"/>
    <w:p w14:paraId="0667ED1F" w14:textId="77777777" w:rsidR="008F6370" w:rsidRDefault="008F6370" w:rsidP="001034A5"/>
    <w:p w14:paraId="16496628" w14:textId="77777777" w:rsidR="008F6370" w:rsidRDefault="008F6370" w:rsidP="001034A5"/>
    <w:p w14:paraId="02D3ABA6" w14:textId="77777777" w:rsidR="008F6370" w:rsidRDefault="008F6370" w:rsidP="001034A5"/>
    <w:p w14:paraId="2071F90C" w14:textId="77777777" w:rsidR="008F6370" w:rsidRDefault="008F6370" w:rsidP="001034A5"/>
    <w:p w14:paraId="7B298C95" w14:textId="77777777" w:rsidR="008F6370" w:rsidRDefault="008F6370" w:rsidP="001034A5"/>
    <w:p w14:paraId="0B05ABBF" w14:textId="77777777" w:rsidR="008F6370" w:rsidRDefault="008F6370" w:rsidP="001034A5"/>
    <w:p w14:paraId="3EEF0E82" w14:textId="77777777" w:rsidR="008F6370" w:rsidRDefault="008F6370" w:rsidP="001034A5"/>
    <w:p w14:paraId="01CB8B5C" w14:textId="77777777" w:rsidR="00A47883" w:rsidRDefault="00A47883" w:rsidP="001034A5"/>
    <w:p w14:paraId="66BA9F58" w14:textId="77777777" w:rsidR="008F6370" w:rsidRDefault="008F6370" w:rsidP="001034A5"/>
    <w:p w14:paraId="5EF552EA" w14:textId="77777777" w:rsidR="00AB59F9" w:rsidRDefault="00AB59F9" w:rsidP="001034A5"/>
    <w:p w14:paraId="73D48ADA" w14:textId="77777777" w:rsidR="00AB59F9" w:rsidRDefault="00AB59F9" w:rsidP="001034A5"/>
    <w:p w14:paraId="13C93487" w14:textId="77777777" w:rsidR="00AB59F9" w:rsidRDefault="00AB59F9" w:rsidP="001034A5"/>
    <w:p w14:paraId="3925315C" w14:textId="77777777" w:rsidR="00AB59F9" w:rsidRDefault="00AB59F9" w:rsidP="001034A5"/>
    <w:p w14:paraId="4AFA64A4" w14:textId="77777777" w:rsidR="00AB59F9" w:rsidRDefault="00AB59F9" w:rsidP="001034A5"/>
    <w:p w14:paraId="64AF928A" w14:textId="77777777" w:rsidR="008F6370" w:rsidRDefault="008F6370" w:rsidP="001034A5"/>
    <w:p w14:paraId="0BD14657" w14:textId="77777777" w:rsidR="008F6370" w:rsidRDefault="008F6370" w:rsidP="001034A5"/>
    <w:p w14:paraId="5EF047CD" w14:textId="3E57D4AB" w:rsidR="00FC3014" w:rsidRPr="00A47883" w:rsidRDefault="00FC3014" w:rsidP="00A47883">
      <w:pPr>
        <w:pStyle w:val="Heading1"/>
      </w:pPr>
      <w:bookmarkStart w:id="43" w:name="_Toc205801557"/>
      <w:r w:rsidRPr="00A47883">
        <w:t>CHAPTER FIVE: RECOMMENDATIONS / PROPOSED SOLUTIONS</w:t>
      </w:r>
      <w:bookmarkEnd w:id="43"/>
    </w:p>
    <w:p w14:paraId="64AD4873" w14:textId="77777777" w:rsidR="00A47883" w:rsidRDefault="00A47883" w:rsidP="00FC3014">
      <w:pPr>
        <w:rPr>
          <w:b/>
          <w:bCs/>
        </w:rPr>
      </w:pPr>
    </w:p>
    <w:p w14:paraId="1F17E00E" w14:textId="77777777" w:rsidR="00A47883" w:rsidRDefault="00A47883" w:rsidP="00FC3014">
      <w:pPr>
        <w:rPr>
          <w:b/>
          <w:bCs/>
        </w:rPr>
      </w:pPr>
    </w:p>
    <w:p w14:paraId="4DCC4C42" w14:textId="77777777" w:rsidR="00A47883" w:rsidRDefault="00A47883" w:rsidP="00FC3014">
      <w:pPr>
        <w:rPr>
          <w:b/>
          <w:bCs/>
        </w:rPr>
      </w:pPr>
    </w:p>
    <w:p w14:paraId="6FAFFC37" w14:textId="77777777" w:rsidR="00A47883" w:rsidRDefault="00A47883" w:rsidP="00FC3014">
      <w:pPr>
        <w:rPr>
          <w:b/>
          <w:bCs/>
        </w:rPr>
      </w:pPr>
    </w:p>
    <w:p w14:paraId="3B327F15" w14:textId="77777777" w:rsidR="00A47883" w:rsidRDefault="00A47883" w:rsidP="00FC3014">
      <w:pPr>
        <w:rPr>
          <w:b/>
          <w:bCs/>
        </w:rPr>
      </w:pPr>
    </w:p>
    <w:p w14:paraId="0AF2CBEC" w14:textId="77777777" w:rsidR="00A47883" w:rsidRDefault="00A47883" w:rsidP="00FC3014">
      <w:pPr>
        <w:rPr>
          <w:b/>
          <w:bCs/>
        </w:rPr>
      </w:pPr>
    </w:p>
    <w:p w14:paraId="659D6F0F" w14:textId="77777777" w:rsidR="00A47883" w:rsidRDefault="00A47883" w:rsidP="00FC3014">
      <w:pPr>
        <w:rPr>
          <w:b/>
          <w:bCs/>
        </w:rPr>
      </w:pPr>
    </w:p>
    <w:p w14:paraId="05F81519" w14:textId="77777777" w:rsidR="00A47883" w:rsidRDefault="00A47883" w:rsidP="00FC3014">
      <w:pPr>
        <w:rPr>
          <w:b/>
          <w:bCs/>
        </w:rPr>
      </w:pPr>
    </w:p>
    <w:p w14:paraId="60D02376" w14:textId="77777777" w:rsidR="00A47883" w:rsidRDefault="00A47883" w:rsidP="00FC3014">
      <w:pPr>
        <w:rPr>
          <w:b/>
          <w:bCs/>
        </w:rPr>
      </w:pPr>
    </w:p>
    <w:p w14:paraId="42FF6AE0" w14:textId="52EDE18D" w:rsidR="00FC3014" w:rsidRPr="00FC3014" w:rsidRDefault="00FC3014" w:rsidP="00A47883">
      <w:pPr>
        <w:pStyle w:val="Heading2"/>
      </w:pPr>
      <w:bookmarkStart w:id="44" w:name="_Toc205801558"/>
      <w:r w:rsidRPr="00FC3014">
        <w:t>5.1 Introduction</w:t>
      </w:r>
      <w:bookmarkEnd w:id="44"/>
    </w:p>
    <w:p w14:paraId="1EB1BEE6" w14:textId="27284979" w:rsidR="00FC3014" w:rsidRPr="00FC3014" w:rsidRDefault="00FC3014" w:rsidP="00FC3014">
      <w:r w:rsidRPr="00FC3014">
        <w:t>This chapter outlines strategic recommendations to address the key security vulnerabilities identified in the existing network infrastructure of Bolgatanga Technical University (BTU). The solutions are based on common network security best practices suitable for academic environments and are designed to be practical, scalable, and affordable.</w:t>
      </w:r>
    </w:p>
    <w:p w14:paraId="23F542DE" w14:textId="77777777" w:rsidR="00FC3014" w:rsidRPr="00FC3014" w:rsidRDefault="00FC3014" w:rsidP="00A47883">
      <w:pPr>
        <w:pStyle w:val="Heading2"/>
      </w:pPr>
      <w:bookmarkStart w:id="45" w:name="_Toc205801559"/>
      <w:r w:rsidRPr="00FC3014">
        <w:t>5.2 Secure Wi-Fi Access with User Authentication</w:t>
      </w:r>
      <w:bookmarkEnd w:id="45"/>
    </w:p>
    <w:p w14:paraId="1312F2CD" w14:textId="77777777" w:rsidR="00FC3014" w:rsidRPr="00FC3014" w:rsidRDefault="00FC3014" w:rsidP="00FC3014">
      <w:r w:rsidRPr="00FC3014">
        <w:t xml:space="preserve">To reduce unauthorized access, the university should transition from a shared Wi-Fi password to </w:t>
      </w:r>
      <w:r w:rsidRPr="00FC3014">
        <w:rPr>
          <w:b/>
          <w:bCs/>
        </w:rPr>
        <w:t>email-based authentication</w:t>
      </w:r>
      <w:r w:rsidRPr="00FC3014">
        <w:t xml:space="preserve"> using institutional credentials (e.g., student@btu.edu.gh).</w:t>
      </w:r>
    </w:p>
    <w:p w14:paraId="58F96622" w14:textId="22117545" w:rsidR="00FC3014" w:rsidRPr="00FC3014" w:rsidRDefault="00FC3014" w:rsidP="00FC3014">
      <w:pPr>
        <w:rPr>
          <w:b/>
          <w:bCs/>
        </w:rPr>
      </w:pPr>
      <w:r w:rsidRPr="00FC3014">
        <w:rPr>
          <w:b/>
          <w:bCs/>
        </w:rPr>
        <w:t>Benefits:</w:t>
      </w:r>
    </w:p>
    <w:p w14:paraId="72D00103" w14:textId="77777777" w:rsidR="00FC3014" w:rsidRPr="00FC3014" w:rsidRDefault="00FC3014" w:rsidP="00FC3014">
      <w:pPr>
        <w:numPr>
          <w:ilvl w:val="0"/>
          <w:numId w:val="24"/>
        </w:numPr>
      </w:pPr>
      <w:r w:rsidRPr="00FC3014">
        <w:t>Ties network access to an individual user</w:t>
      </w:r>
    </w:p>
    <w:p w14:paraId="00AC6861" w14:textId="77777777" w:rsidR="00A47883" w:rsidRDefault="00FC3014" w:rsidP="00A47883">
      <w:pPr>
        <w:numPr>
          <w:ilvl w:val="0"/>
          <w:numId w:val="24"/>
        </w:numPr>
      </w:pPr>
      <w:r w:rsidRPr="00FC3014">
        <w:t>Allows for revocation of access upon misuse</w:t>
      </w:r>
    </w:p>
    <w:p w14:paraId="64351385" w14:textId="633AAF4E" w:rsidR="00A47883" w:rsidRDefault="00FC3014" w:rsidP="00A47883">
      <w:pPr>
        <w:numPr>
          <w:ilvl w:val="0"/>
          <w:numId w:val="24"/>
        </w:numPr>
      </w:pPr>
      <w:r w:rsidRPr="00FC3014">
        <w:t>Reduces password sharing and network overcrowding</w:t>
      </w:r>
      <w:r w:rsidR="00A47883">
        <w:t>.</w:t>
      </w:r>
    </w:p>
    <w:p w14:paraId="61DE6D38" w14:textId="712CF161" w:rsidR="00FC3014" w:rsidRPr="00FC3014" w:rsidRDefault="00FC3014" w:rsidP="00A47883">
      <w:pPr>
        <w:ind w:left="720"/>
      </w:pPr>
      <w:r>
        <w:rPr>
          <w:noProof/>
        </w:rPr>
        <w:drawing>
          <wp:inline distT="0" distB="0" distL="0" distR="0" wp14:anchorId="65999DD3" wp14:editId="19E3C166">
            <wp:extent cx="4611757" cy="3657600"/>
            <wp:effectExtent l="0" t="0" r="0" b="0"/>
            <wp:docPr id="1569908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23609" cy="3667000"/>
                    </a:xfrm>
                    <a:prstGeom prst="rect">
                      <a:avLst/>
                    </a:prstGeom>
                    <a:noFill/>
                    <a:ln>
                      <a:noFill/>
                    </a:ln>
                  </pic:spPr>
                </pic:pic>
              </a:graphicData>
            </a:graphic>
          </wp:inline>
        </w:drawing>
      </w:r>
    </w:p>
    <w:p w14:paraId="7A07D8A6" w14:textId="517F27D7" w:rsidR="00FC3014" w:rsidRPr="00FC3014" w:rsidRDefault="00FC3014" w:rsidP="00FC3014">
      <w:pPr>
        <w:jc w:val="center"/>
      </w:pPr>
      <w:r w:rsidRPr="00FC3014">
        <w:rPr>
          <w:rFonts w:ascii="Segoe UI Emoji" w:hAnsi="Segoe UI Emoji" w:cs="Segoe UI Emoji"/>
          <w:i/>
          <w:iCs/>
        </w:rPr>
        <w:t>Figure</w:t>
      </w:r>
      <w:r w:rsidRPr="00FC3014">
        <w:rPr>
          <w:i/>
          <w:iCs/>
        </w:rPr>
        <w:t xml:space="preserve"> 5.1: Proposed Wi-Fi Authentication Flow</w:t>
      </w:r>
      <w:r w:rsidRPr="00FC3014">
        <w:br/>
      </w:r>
      <w:r w:rsidRPr="00FC3014">
        <w:rPr>
          <w:i/>
          <w:iCs/>
        </w:rPr>
        <w:t>login through a captive portal or RADIUS server using BTU email and password.</w:t>
      </w:r>
    </w:p>
    <w:p w14:paraId="1A0F4E8B" w14:textId="77777777" w:rsidR="00FC3014" w:rsidRPr="00FC3014" w:rsidRDefault="00FC3014" w:rsidP="00A47883">
      <w:pPr>
        <w:pStyle w:val="Heading2"/>
      </w:pPr>
      <w:bookmarkStart w:id="46" w:name="_Toc205801560"/>
      <w:r w:rsidRPr="00FC3014">
        <w:t>5.3 Introduce VLAN-Based Network Segmentation</w:t>
      </w:r>
      <w:bookmarkEnd w:id="46"/>
    </w:p>
    <w:p w14:paraId="5844F63F" w14:textId="77777777" w:rsidR="00FC3014" w:rsidRPr="00FC3014" w:rsidRDefault="00FC3014" w:rsidP="00FC3014">
      <w:r w:rsidRPr="00FC3014">
        <w:t xml:space="preserve">The current flat network exposes all services to all users. Implementing </w:t>
      </w:r>
      <w:r w:rsidRPr="00FC3014">
        <w:rPr>
          <w:b/>
          <w:bCs/>
        </w:rPr>
        <w:t>Virtual LANs (VLANs)</w:t>
      </w:r>
      <w:r w:rsidRPr="00FC3014">
        <w:t xml:space="preserve"> will help isolate user groups (e.g., students, lecturers, admin staff) and critical systems.</w:t>
      </w:r>
    </w:p>
    <w:p w14:paraId="68A7C13A" w14:textId="237A01C6" w:rsidR="00FC3014" w:rsidRPr="00FC3014" w:rsidRDefault="00FC3014" w:rsidP="00FC3014">
      <w:pPr>
        <w:rPr>
          <w:b/>
          <w:bCs/>
        </w:rPr>
      </w:pPr>
      <w:r w:rsidRPr="00FC3014">
        <w:rPr>
          <w:b/>
          <w:bCs/>
        </w:rPr>
        <w:t>VLAN Groups Example:</w:t>
      </w:r>
    </w:p>
    <w:p w14:paraId="06ACAEF5" w14:textId="77777777" w:rsidR="00FC3014" w:rsidRPr="00FC3014" w:rsidRDefault="00FC3014" w:rsidP="00FC3014">
      <w:pPr>
        <w:numPr>
          <w:ilvl w:val="0"/>
          <w:numId w:val="25"/>
        </w:numPr>
      </w:pPr>
      <w:r w:rsidRPr="00FC3014">
        <w:t>VLAN 10 – Student Network</w:t>
      </w:r>
    </w:p>
    <w:p w14:paraId="29C09B29" w14:textId="77777777" w:rsidR="00FC3014" w:rsidRPr="00FC3014" w:rsidRDefault="00FC3014" w:rsidP="00FC3014">
      <w:pPr>
        <w:numPr>
          <w:ilvl w:val="0"/>
          <w:numId w:val="25"/>
        </w:numPr>
      </w:pPr>
      <w:r w:rsidRPr="00FC3014">
        <w:t>VLAN 20 – Lecturer/Admin Access</w:t>
      </w:r>
    </w:p>
    <w:p w14:paraId="5D0D4989" w14:textId="77777777" w:rsidR="00FC3014" w:rsidRPr="00FC3014" w:rsidRDefault="00FC3014" w:rsidP="00FC3014">
      <w:pPr>
        <w:numPr>
          <w:ilvl w:val="0"/>
          <w:numId w:val="25"/>
        </w:numPr>
      </w:pPr>
      <w:r w:rsidRPr="00FC3014">
        <w:t>VLAN 30 – Core Services (SMS, Email, Databases)</w:t>
      </w:r>
    </w:p>
    <w:p w14:paraId="61CAFE36" w14:textId="77777777" w:rsidR="00FC3014" w:rsidRPr="00FC3014" w:rsidRDefault="00FC3014" w:rsidP="00FC3014">
      <w:pPr>
        <w:numPr>
          <w:ilvl w:val="0"/>
          <w:numId w:val="25"/>
        </w:numPr>
      </w:pPr>
      <w:r w:rsidRPr="00FC3014">
        <w:t>VLAN 40 – Guest Access (limited internet)</w:t>
      </w:r>
    </w:p>
    <w:p w14:paraId="34C84C85" w14:textId="77777777" w:rsidR="00FC3014" w:rsidRPr="00FC3014" w:rsidRDefault="00FC3014" w:rsidP="00A47883">
      <w:pPr>
        <w:pStyle w:val="Heading2"/>
      </w:pPr>
      <w:bookmarkStart w:id="47" w:name="_Toc205801561"/>
      <w:r w:rsidRPr="00FC3014">
        <w:t>5.4 Enforce Acceptable Use Policy (AUP)</w:t>
      </w:r>
      <w:bookmarkEnd w:id="47"/>
    </w:p>
    <w:p w14:paraId="032C594B" w14:textId="77777777" w:rsidR="00FC3014" w:rsidRPr="00FC3014" w:rsidRDefault="00FC3014" w:rsidP="00FC3014">
      <w:r w:rsidRPr="00FC3014">
        <w:t xml:space="preserve">BTU should develop and enforce a clear </w:t>
      </w:r>
      <w:r w:rsidRPr="00FC3014">
        <w:rPr>
          <w:b/>
          <w:bCs/>
        </w:rPr>
        <w:t>Acceptable Use Policy</w:t>
      </w:r>
      <w:r w:rsidRPr="00FC3014">
        <w:t xml:space="preserve"> that governs the use of its network. The policy should be:</w:t>
      </w:r>
    </w:p>
    <w:p w14:paraId="576A56F4" w14:textId="77777777" w:rsidR="00FC3014" w:rsidRPr="00FC3014" w:rsidRDefault="00FC3014" w:rsidP="00FC3014">
      <w:pPr>
        <w:numPr>
          <w:ilvl w:val="0"/>
          <w:numId w:val="26"/>
        </w:numPr>
      </w:pPr>
      <w:r w:rsidRPr="00FC3014">
        <w:t>Distributed digitally and posted in public spaces</w:t>
      </w:r>
    </w:p>
    <w:p w14:paraId="2596BE23" w14:textId="77777777" w:rsidR="00FC3014" w:rsidRPr="00FC3014" w:rsidRDefault="00FC3014" w:rsidP="00FC3014">
      <w:pPr>
        <w:numPr>
          <w:ilvl w:val="0"/>
          <w:numId w:val="26"/>
        </w:numPr>
      </w:pPr>
      <w:r w:rsidRPr="00FC3014">
        <w:t>Accepted via a login portal before gaining access</w:t>
      </w:r>
    </w:p>
    <w:p w14:paraId="230919FC" w14:textId="77777777" w:rsidR="00FC3014" w:rsidRPr="00FC3014" w:rsidRDefault="00FC3014" w:rsidP="00FC3014">
      <w:pPr>
        <w:numPr>
          <w:ilvl w:val="0"/>
          <w:numId w:val="26"/>
        </w:numPr>
      </w:pPr>
      <w:r w:rsidRPr="00FC3014">
        <w:t>Regularly updated to reflect emerging threats</w:t>
      </w:r>
    </w:p>
    <w:p w14:paraId="2F36A726" w14:textId="77777777" w:rsidR="00FC3014" w:rsidRPr="00FC3014" w:rsidRDefault="00FC3014" w:rsidP="00FC3014">
      <w:r w:rsidRPr="00FC3014">
        <w:t>Key topics: device registration, fair usage, security awareness, prohibited behavior.</w:t>
      </w:r>
    </w:p>
    <w:p w14:paraId="3A7E111F" w14:textId="77777777" w:rsidR="00FC3014" w:rsidRPr="00FC3014" w:rsidRDefault="00FC3014" w:rsidP="00A47883">
      <w:pPr>
        <w:pStyle w:val="Heading2"/>
      </w:pPr>
      <w:bookmarkStart w:id="48" w:name="_Toc205801562"/>
      <w:r w:rsidRPr="00FC3014">
        <w:t>5.5 Restrict Access to Core Systems</w:t>
      </w:r>
      <w:bookmarkEnd w:id="48"/>
    </w:p>
    <w:p w14:paraId="1163952D" w14:textId="77777777" w:rsidR="00FC3014" w:rsidRPr="00FC3014" w:rsidRDefault="00FC3014" w:rsidP="00FC3014">
      <w:r w:rsidRPr="00FC3014">
        <w:t xml:space="preserve">BTU’s School Management System and other core tools should </w:t>
      </w:r>
      <w:r w:rsidRPr="00FC3014">
        <w:rPr>
          <w:b/>
          <w:bCs/>
        </w:rPr>
        <w:t>only be accessed from authorized and updated devices</w:t>
      </w:r>
      <w:r w:rsidRPr="00FC3014">
        <w:t>. This can be enforced using:</w:t>
      </w:r>
    </w:p>
    <w:p w14:paraId="345E9AB1" w14:textId="77777777" w:rsidR="00FC3014" w:rsidRPr="00FC3014" w:rsidRDefault="00FC3014" w:rsidP="00FC3014">
      <w:pPr>
        <w:numPr>
          <w:ilvl w:val="0"/>
          <w:numId w:val="27"/>
        </w:numPr>
      </w:pPr>
      <w:r w:rsidRPr="00FC3014">
        <w:t>MAC address filtering or endpoint verification tools</w:t>
      </w:r>
    </w:p>
    <w:p w14:paraId="2C614CBF" w14:textId="77777777" w:rsidR="00FC3014" w:rsidRPr="00FC3014" w:rsidRDefault="00FC3014" w:rsidP="00FC3014">
      <w:pPr>
        <w:numPr>
          <w:ilvl w:val="0"/>
          <w:numId w:val="27"/>
        </w:numPr>
      </w:pPr>
      <w:r w:rsidRPr="00FC3014">
        <w:t>VPN access for remote but authorized use</w:t>
      </w:r>
    </w:p>
    <w:p w14:paraId="2BCA0A10" w14:textId="77777777" w:rsidR="00FC3014" w:rsidRPr="00FC3014" w:rsidRDefault="00FC3014" w:rsidP="00FC3014">
      <w:pPr>
        <w:numPr>
          <w:ilvl w:val="0"/>
          <w:numId w:val="27"/>
        </w:numPr>
      </w:pPr>
      <w:r w:rsidRPr="00FC3014">
        <w:t>Two-factor authentication (2FA) for admin-level logins</w:t>
      </w:r>
    </w:p>
    <w:p w14:paraId="00F0D704" w14:textId="77777777" w:rsidR="00FC3014" w:rsidRPr="00FC3014" w:rsidRDefault="00FC3014" w:rsidP="00FC3014">
      <w:r w:rsidRPr="00FC3014">
        <w:t>This ensures systems are only reachable by devices that meet minimum security standards.</w:t>
      </w:r>
    </w:p>
    <w:p w14:paraId="077CAA93" w14:textId="77777777" w:rsidR="00FC3014" w:rsidRPr="00FC3014" w:rsidRDefault="00FC3014" w:rsidP="00A47883">
      <w:pPr>
        <w:pStyle w:val="Heading2"/>
      </w:pPr>
      <w:bookmarkStart w:id="49" w:name="_Toc205801563"/>
      <w:r w:rsidRPr="00FC3014">
        <w:t>5.6 Implement Network Monitoring and Logging</w:t>
      </w:r>
      <w:bookmarkEnd w:id="49"/>
    </w:p>
    <w:p w14:paraId="54A87EC0" w14:textId="77777777" w:rsidR="00FC3014" w:rsidRPr="00FC3014" w:rsidRDefault="00FC3014" w:rsidP="00FC3014">
      <w:r w:rsidRPr="00FC3014">
        <w:t>Introduce basic monitoring tools to track:</w:t>
      </w:r>
    </w:p>
    <w:p w14:paraId="5F13722D" w14:textId="77777777" w:rsidR="00FC3014" w:rsidRPr="00FC3014" w:rsidRDefault="00FC3014" w:rsidP="00FC3014">
      <w:pPr>
        <w:numPr>
          <w:ilvl w:val="0"/>
          <w:numId w:val="28"/>
        </w:numPr>
      </w:pPr>
      <w:r w:rsidRPr="00FC3014">
        <w:t>Who connects to the network and when</w:t>
      </w:r>
    </w:p>
    <w:p w14:paraId="08100DCE" w14:textId="77777777" w:rsidR="00FC3014" w:rsidRPr="00FC3014" w:rsidRDefault="00FC3014" w:rsidP="00FC3014">
      <w:pPr>
        <w:numPr>
          <w:ilvl w:val="0"/>
          <w:numId w:val="28"/>
        </w:numPr>
      </w:pPr>
      <w:r w:rsidRPr="00FC3014">
        <w:t>Bandwidth usage by device/IP</w:t>
      </w:r>
    </w:p>
    <w:p w14:paraId="6AEE4910" w14:textId="77777777" w:rsidR="00FC3014" w:rsidRPr="00FC3014" w:rsidRDefault="00FC3014" w:rsidP="00FC3014">
      <w:pPr>
        <w:numPr>
          <w:ilvl w:val="0"/>
          <w:numId w:val="28"/>
        </w:numPr>
      </w:pPr>
      <w:r w:rsidRPr="00FC3014">
        <w:t>Suspicious traffic or malware signatures</w:t>
      </w:r>
    </w:p>
    <w:p w14:paraId="5275D19D" w14:textId="77777777" w:rsidR="00FC3014" w:rsidRPr="00FC3014" w:rsidRDefault="00FC3014" w:rsidP="00FC3014">
      <w:r w:rsidRPr="00FC3014">
        <w:rPr>
          <w:b/>
          <w:bCs/>
        </w:rPr>
        <w:t>Free/open-source tools</w:t>
      </w:r>
      <w:r w:rsidRPr="00FC3014">
        <w:t xml:space="preserve"> such as </w:t>
      </w:r>
      <w:r w:rsidRPr="00FC3014">
        <w:rPr>
          <w:b/>
          <w:bCs/>
        </w:rPr>
        <w:t>Wireshark</w:t>
      </w:r>
      <w:r w:rsidRPr="00FC3014">
        <w:t xml:space="preserve">, </w:t>
      </w:r>
      <w:r w:rsidRPr="00FC3014">
        <w:rPr>
          <w:b/>
          <w:bCs/>
        </w:rPr>
        <w:t>Nagios</w:t>
      </w:r>
      <w:r w:rsidRPr="00FC3014">
        <w:t xml:space="preserve">, or </w:t>
      </w:r>
      <w:r w:rsidRPr="00FC3014">
        <w:rPr>
          <w:b/>
          <w:bCs/>
        </w:rPr>
        <w:t>Zabbix</w:t>
      </w:r>
      <w:r w:rsidRPr="00FC3014">
        <w:t xml:space="preserve"> can be considered for initial deployment.</w:t>
      </w:r>
    </w:p>
    <w:p w14:paraId="07A9CE15" w14:textId="5ABD9193" w:rsidR="00FC3014" w:rsidRPr="00FC3014" w:rsidRDefault="00FC3014" w:rsidP="00FC3014">
      <w:r w:rsidRPr="00FC3014">
        <w:t>This step helps in incident response, accountability, and continual improvement.</w:t>
      </w:r>
    </w:p>
    <w:p w14:paraId="1853BDF1" w14:textId="77777777" w:rsidR="00FC3014" w:rsidRPr="00FC3014" w:rsidRDefault="00FC3014" w:rsidP="00A47883">
      <w:pPr>
        <w:pStyle w:val="Heading2"/>
      </w:pPr>
      <w:bookmarkStart w:id="50" w:name="_Toc205801564"/>
      <w:r w:rsidRPr="00FC3014">
        <w:t>5.7 Educate and Sensitize Users</w:t>
      </w:r>
      <w:bookmarkEnd w:id="50"/>
    </w:p>
    <w:p w14:paraId="5FAA96DF" w14:textId="77777777" w:rsidR="00FC3014" w:rsidRPr="00FC3014" w:rsidRDefault="00FC3014" w:rsidP="00FC3014">
      <w:r w:rsidRPr="00FC3014">
        <w:t xml:space="preserve">BTU must invest in </w:t>
      </w:r>
      <w:r w:rsidRPr="00FC3014">
        <w:rPr>
          <w:b/>
          <w:bCs/>
        </w:rPr>
        <w:t>cybersecurity awareness training</w:t>
      </w:r>
      <w:r w:rsidRPr="00FC3014">
        <w:t xml:space="preserve"> for students and staff. Training should cover:</w:t>
      </w:r>
    </w:p>
    <w:p w14:paraId="2E6ADE6D" w14:textId="77777777" w:rsidR="00FC3014" w:rsidRPr="00FC3014" w:rsidRDefault="00FC3014" w:rsidP="00FC3014">
      <w:pPr>
        <w:numPr>
          <w:ilvl w:val="0"/>
          <w:numId w:val="29"/>
        </w:numPr>
      </w:pPr>
      <w:r w:rsidRPr="00FC3014">
        <w:t>Phishing threats</w:t>
      </w:r>
    </w:p>
    <w:p w14:paraId="54E3C746" w14:textId="77777777" w:rsidR="00FC3014" w:rsidRPr="00FC3014" w:rsidRDefault="00FC3014" w:rsidP="00FC3014">
      <w:pPr>
        <w:numPr>
          <w:ilvl w:val="0"/>
          <w:numId w:val="29"/>
        </w:numPr>
      </w:pPr>
      <w:r w:rsidRPr="00FC3014">
        <w:t>Safe internet practices</w:t>
      </w:r>
    </w:p>
    <w:p w14:paraId="4160B3CD" w14:textId="77777777" w:rsidR="00FC3014" w:rsidRPr="00FC3014" w:rsidRDefault="00FC3014" w:rsidP="00FC3014">
      <w:pPr>
        <w:numPr>
          <w:ilvl w:val="0"/>
          <w:numId w:val="29"/>
        </w:numPr>
      </w:pPr>
      <w:r w:rsidRPr="00FC3014">
        <w:t>Password management</w:t>
      </w:r>
    </w:p>
    <w:p w14:paraId="35DEA47A" w14:textId="77777777" w:rsidR="00FC3014" w:rsidRPr="00FC3014" w:rsidRDefault="00FC3014" w:rsidP="00FC3014">
      <w:pPr>
        <w:numPr>
          <w:ilvl w:val="0"/>
          <w:numId w:val="29"/>
        </w:numPr>
      </w:pPr>
      <w:r w:rsidRPr="00FC3014">
        <w:t>Device security</w:t>
      </w:r>
    </w:p>
    <w:p w14:paraId="1A769E66" w14:textId="68CFEEA2" w:rsidR="00FC3014" w:rsidRPr="00FC3014" w:rsidRDefault="00FC3014" w:rsidP="00FC3014">
      <w:r w:rsidRPr="00FC3014">
        <w:t>This improves security culture and reduces human error, which is often a major cause of breaches.</w:t>
      </w:r>
    </w:p>
    <w:p w14:paraId="53A76860" w14:textId="77777777" w:rsidR="00FC3014" w:rsidRPr="00FC3014" w:rsidRDefault="00FC3014" w:rsidP="00A47883">
      <w:pPr>
        <w:pStyle w:val="Heading2"/>
      </w:pPr>
      <w:bookmarkStart w:id="51" w:name="_Toc205801565"/>
      <w:r w:rsidRPr="00FC3014">
        <w:t>5.8 Summary of Recommendations</w:t>
      </w:r>
      <w:bookmarkEnd w:id="51"/>
    </w:p>
    <w:tbl>
      <w:tblPr>
        <w:tblStyle w:val="TableGrid"/>
        <w:tblW w:w="0" w:type="auto"/>
        <w:tblLook w:val="04A0" w:firstRow="1" w:lastRow="0" w:firstColumn="1" w:lastColumn="0" w:noHBand="0" w:noVBand="1"/>
      </w:tblPr>
      <w:tblGrid>
        <w:gridCol w:w="2910"/>
        <w:gridCol w:w="5342"/>
      </w:tblGrid>
      <w:tr w:rsidR="00FC3014" w:rsidRPr="00FC3014" w14:paraId="54C4D812" w14:textId="77777777" w:rsidTr="008F6370">
        <w:tc>
          <w:tcPr>
            <w:tcW w:w="2910" w:type="dxa"/>
            <w:hideMark/>
          </w:tcPr>
          <w:p w14:paraId="585C02FD" w14:textId="77777777" w:rsidR="00FC3014" w:rsidRPr="00FC3014" w:rsidRDefault="00FC3014" w:rsidP="00FC3014">
            <w:pPr>
              <w:spacing w:after="160" w:line="278" w:lineRule="auto"/>
              <w:rPr>
                <w:b/>
                <w:bCs/>
              </w:rPr>
            </w:pPr>
            <w:r w:rsidRPr="00FC3014">
              <w:rPr>
                <w:b/>
                <w:bCs/>
              </w:rPr>
              <w:t>Problem Identified</w:t>
            </w:r>
          </w:p>
        </w:tc>
        <w:tc>
          <w:tcPr>
            <w:tcW w:w="0" w:type="auto"/>
            <w:hideMark/>
          </w:tcPr>
          <w:p w14:paraId="5CEB9520" w14:textId="77777777" w:rsidR="00FC3014" w:rsidRPr="00FC3014" w:rsidRDefault="00FC3014" w:rsidP="00FC3014">
            <w:pPr>
              <w:spacing w:after="160" w:line="278" w:lineRule="auto"/>
              <w:rPr>
                <w:b/>
                <w:bCs/>
              </w:rPr>
            </w:pPr>
            <w:r w:rsidRPr="00FC3014">
              <w:rPr>
                <w:b/>
                <w:bCs/>
              </w:rPr>
              <w:t>Proposed Solution</w:t>
            </w:r>
          </w:p>
        </w:tc>
      </w:tr>
      <w:tr w:rsidR="00FC3014" w:rsidRPr="00FC3014" w14:paraId="6834B393" w14:textId="77777777" w:rsidTr="008F6370">
        <w:tc>
          <w:tcPr>
            <w:tcW w:w="2910" w:type="dxa"/>
            <w:hideMark/>
          </w:tcPr>
          <w:p w14:paraId="1EA21683" w14:textId="77777777" w:rsidR="00FC3014" w:rsidRPr="00FC3014" w:rsidRDefault="00FC3014" w:rsidP="00FC3014">
            <w:pPr>
              <w:spacing w:after="160" w:line="278" w:lineRule="auto"/>
            </w:pPr>
            <w:r w:rsidRPr="00FC3014">
              <w:t>Open Wi-Fi Access</w:t>
            </w:r>
          </w:p>
        </w:tc>
        <w:tc>
          <w:tcPr>
            <w:tcW w:w="0" w:type="auto"/>
            <w:hideMark/>
          </w:tcPr>
          <w:p w14:paraId="4B466F9D" w14:textId="77777777" w:rsidR="00FC3014" w:rsidRPr="00FC3014" w:rsidRDefault="00FC3014" w:rsidP="00FC3014">
            <w:pPr>
              <w:spacing w:after="160" w:line="278" w:lineRule="auto"/>
            </w:pPr>
            <w:r w:rsidRPr="00FC3014">
              <w:t>Implement email-based authentication</w:t>
            </w:r>
          </w:p>
        </w:tc>
      </w:tr>
      <w:tr w:rsidR="00FC3014" w:rsidRPr="00FC3014" w14:paraId="402A7E2A" w14:textId="77777777" w:rsidTr="008F6370">
        <w:tc>
          <w:tcPr>
            <w:tcW w:w="2910" w:type="dxa"/>
            <w:hideMark/>
          </w:tcPr>
          <w:p w14:paraId="48D9EA90" w14:textId="77777777" w:rsidR="00FC3014" w:rsidRPr="00FC3014" w:rsidRDefault="00FC3014" w:rsidP="00FC3014">
            <w:pPr>
              <w:spacing w:after="160" w:line="278" w:lineRule="auto"/>
            </w:pPr>
            <w:r w:rsidRPr="00FC3014">
              <w:t>Flat Network</w:t>
            </w:r>
          </w:p>
        </w:tc>
        <w:tc>
          <w:tcPr>
            <w:tcW w:w="0" w:type="auto"/>
            <w:hideMark/>
          </w:tcPr>
          <w:p w14:paraId="6B08802F" w14:textId="77777777" w:rsidR="00FC3014" w:rsidRPr="00FC3014" w:rsidRDefault="00FC3014" w:rsidP="00FC3014">
            <w:pPr>
              <w:spacing w:after="160" w:line="278" w:lineRule="auto"/>
            </w:pPr>
            <w:r w:rsidRPr="00FC3014">
              <w:t>Apply VLAN-based segmentation</w:t>
            </w:r>
          </w:p>
        </w:tc>
      </w:tr>
      <w:tr w:rsidR="00FC3014" w:rsidRPr="00FC3014" w14:paraId="322B9881" w14:textId="77777777" w:rsidTr="008F6370">
        <w:tc>
          <w:tcPr>
            <w:tcW w:w="2910" w:type="dxa"/>
            <w:hideMark/>
          </w:tcPr>
          <w:p w14:paraId="3936EB19" w14:textId="77777777" w:rsidR="00FC3014" w:rsidRPr="00FC3014" w:rsidRDefault="00FC3014" w:rsidP="00FC3014">
            <w:pPr>
              <w:spacing w:after="160" w:line="278" w:lineRule="auto"/>
            </w:pPr>
            <w:r w:rsidRPr="00FC3014">
              <w:t>No User Policy</w:t>
            </w:r>
          </w:p>
        </w:tc>
        <w:tc>
          <w:tcPr>
            <w:tcW w:w="0" w:type="auto"/>
            <w:hideMark/>
          </w:tcPr>
          <w:p w14:paraId="0AE5EFC2" w14:textId="77777777" w:rsidR="00FC3014" w:rsidRPr="00FC3014" w:rsidRDefault="00FC3014" w:rsidP="00FC3014">
            <w:pPr>
              <w:spacing w:after="160" w:line="278" w:lineRule="auto"/>
            </w:pPr>
            <w:r w:rsidRPr="00FC3014">
              <w:t>Draft and enforce an AUP</w:t>
            </w:r>
          </w:p>
        </w:tc>
      </w:tr>
      <w:tr w:rsidR="00FC3014" w:rsidRPr="00FC3014" w14:paraId="4DD7F726" w14:textId="77777777" w:rsidTr="008F6370">
        <w:tc>
          <w:tcPr>
            <w:tcW w:w="2910" w:type="dxa"/>
            <w:hideMark/>
          </w:tcPr>
          <w:p w14:paraId="4D865B17" w14:textId="77777777" w:rsidR="00FC3014" w:rsidRPr="00FC3014" w:rsidRDefault="00FC3014" w:rsidP="00FC3014">
            <w:pPr>
              <w:spacing w:after="160" w:line="278" w:lineRule="auto"/>
            </w:pPr>
            <w:r w:rsidRPr="00FC3014">
              <w:t>Uncontrolled System Access</w:t>
            </w:r>
          </w:p>
        </w:tc>
        <w:tc>
          <w:tcPr>
            <w:tcW w:w="0" w:type="auto"/>
            <w:hideMark/>
          </w:tcPr>
          <w:p w14:paraId="36614D1C" w14:textId="77777777" w:rsidR="00FC3014" w:rsidRPr="00FC3014" w:rsidRDefault="00FC3014" w:rsidP="00FC3014">
            <w:pPr>
              <w:spacing w:after="160" w:line="278" w:lineRule="auto"/>
            </w:pPr>
            <w:r w:rsidRPr="00FC3014">
              <w:t>Use endpoint control and access restrictions</w:t>
            </w:r>
          </w:p>
        </w:tc>
      </w:tr>
      <w:tr w:rsidR="00FC3014" w:rsidRPr="00FC3014" w14:paraId="02A2B727" w14:textId="77777777" w:rsidTr="008F6370">
        <w:tc>
          <w:tcPr>
            <w:tcW w:w="2910" w:type="dxa"/>
            <w:hideMark/>
          </w:tcPr>
          <w:p w14:paraId="71314DAF" w14:textId="77777777" w:rsidR="00FC3014" w:rsidRPr="00FC3014" w:rsidRDefault="00FC3014" w:rsidP="00FC3014">
            <w:pPr>
              <w:spacing w:after="160" w:line="278" w:lineRule="auto"/>
            </w:pPr>
            <w:r w:rsidRPr="00FC3014">
              <w:t>No Monitoring</w:t>
            </w:r>
          </w:p>
        </w:tc>
        <w:tc>
          <w:tcPr>
            <w:tcW w:w="0" w:type="auto"/>
            <w:hideMark/>
          </w:tcPr>
          <w:p w14:paraId="0B7E2D76" w14:textId="77777777" w:rsidR="00FC3014" w:rsidRPr="00FC3014" w:rsidRDefault="00FC3014" w:rsidP="00FC3014">
            <w:pPr>
              <w:spacing w:after="160" w:line="278" w:lineRule="auto"/>
            </w:pPr>
            <w:r w:rsidRPr="00FC3014">
              <w:t>Deploy free monitoring/logging tools</w:t>
            </w:r>
          </w:p>
        </w:tc>
      </w:tr>
      <w:tr w:rsidR="00FC3014" w:rsidRPr="00FC3014" w14:paraId="568E2FF7" w14:textId="77777777" w:rsidTr="008F6370">
        <w:tc>
          <w:tcPr>
            <w:tcW w:w="2910" w:type="dxa"/>
            <w:hideMark/>
          </w:tcPr>
          <w:p w14:paraId="3758F7E2" w14:textId="77777777" w:rsidR="00FC3014" w:rsidRPr="00FC3014" w:rsidRDefault="00FC3014" w:rsidP="00FC3014">
            <w:pPr>
              <w:spacing w:after="160" w:line="278" w:lineRule="auto"/>
            </w:pPr>
            <w:r w:rsidRPr="00FC3014">
              <w:t>Low User Awareness</w:t>
            </w:r>
          </w:p>
        </w:tc>
        <w:tc>
          <w:tcPr>
            <w:tcW w:w="0" w:type="auto"/>
            <w:hideMark/>
          </w:tcPr>
          <w:p w14:paraId="6B2A7317" w14:textId="77777777" w:rsidR="00FC3014" w:rsidRPr="00FC3014" w:rsidRDefault="00FC3014" w:rsidP="00FC3014">
            <w:pPr>
              <w:spacing w:after="160" w:line="278" w:lineRule="auto"/>
            </w:pPr>
            <w:r w:rsidRPr="00FC3014">
              <w:t>Provide regular training and sensitization sessions</w:t>
            </w:r>
          </w:p>
        </w:tc>
      </w:tr>
    </w:tbl>
    <w:p w14:paraId="657D3F04" w14:textId="77777777" w:rsidR="00FC3014" w:rsidRPr="00FC3014" w:rsidRDefault="00FC3014" w:rsidP="00FC3014">
      <w:pPr>
        <w:rPr>
          <w:b/>
          <w:bCs/>
        </w:rPr>
      </w:pPr>
      <w:r w:rsidRPr="00FC3014">
        <w:rPr>
          <w:b/>
          <w:bCs/>
        </w:rPr>
        <w:t>5.9 Conclusion</w:t>
      </w:r>
    </w:p>
    <w:p w14:paraId="3AD54454" w14:textId="77777777" w:rsidR="008F6370" w:rsidRDefault="00FC3014" w:rsidP="008F6370">
      <w:r w:rsidRPr="00FC3014">
        <w:t>The recommendations presented in this chapter, if adopted, will significantly strengthen the security posture of BTU's network. They provide a balance between accessibility and security, ensuring academic and administrative operations continue efficiently without compromising the confidentiality, integrity, and availability of systems.</w:t>
      </w:r>
    </w:p>
    <w:p w14:paraId="6B107905" w14:textId="77777777" w:rsidR="00A47883" w:rsidRDefault="00A47883" w:rsidP="008F6370">
      <w:pPr>
        <w:rPr>
          <w:b/>
          <w:bCs/>
        </w:rPr>
      </w:pPr>
    </w:p>
    <w:p w14:paraId="74DCABAB" w14:textId="77777777" w:rsidR="00A47883" w:rsidRDefault="00A47883" w:rsidP="008F6370">
      <w:pPr>
        <w:rPr>
          <w:b/>
          <w:bCs/>
        </w:rPr>
      </w:pPr>
    </w:p>
    <w:p w14:paraId="72D03701" w14:textId="77777777" w:rsidR="00A47883" w:rsidRDefault="00A47883" w:rsidP="008F6370">
      <w:pPr>
        <w:rPr>
          <w:b/>
          <w:bCs/>
        </w:rPr>
      </w:pPr>
    </w:p>
    <w:p w14:paraId="45175DE0" w14:textId="77777777" w:rsidR="00A47883" w:rsidRDefault="00A47883" w:rsidP="008F6370">
      <w:pPr>
        <w:rPr>
          <w:b/>
          <w:bCs/>
        </w:rPr>
      </w:pPr>
    </w:p>
    <w:p w14:paraId="40031D18" w14:textId="77777777" w:rsidR="00A47883" w:rsidRDefault="00A47883" w:rsidP="008F6370">
      <w:pPr>
        <w:rPr>
          <w:b/>
          <w:bCs/>
        </w:rPr>
      </w:pPr>
    </w:p>
    <w:p w14:paraId="11E859E0" w14:textId="77777777" w:rsidR="00A47883" w:rsidRDefault="00A47883" w:rsidP="008F6370">
      <w:pPr>
        <w:rPr>
          <w:b/>
          <w:bCs/>
        </w:rPr>
      </w:pPr>
    </w:p>
    <w:p w14:paraId="5B229BC0" w14:textId="77777777" w:rsidR="00A47883" w:rsidRDefault="00A47883" w:rsidP="008F6370">
      <w:pPr>
        <w:rPr>
          <w:b/>
          <w:bCs/>
        </w:rPr>
      </w:pPr>
    </w:p>
    <w:p w14:paraId="6A061F87" w14:textId="77777777" w:rsidR="00A47883" w:rsidRDefault="00A47883" w:rsidP="008F6370">
      <w:pPr>
        <w:rPr>
          <w:b/>
          <w:bCs/>
        </w:rPr>
      </w:pPr>
    </w:p>
    <w:p w14:paraId="5FAB13B3" w14:textId="77777777" w:rsidR="00AB59F9" w:rsidRDefault="00AB59F9" w:rsidP="008F6370">
      <w:pPr>
        <w:rPr>
          <w:b/>
          <w:bCs/>
        </w:rPr>
      </w:pPr>
    </w:p>
    <w:p w14:paraId="20800A6E" w14:textId="77777777" w:rsidR="008F6370" w:rsidRPr="008F6370" w:rsidRDefault="008F6370" w:rsidP="00A47883">
      <w:pPr>
        <w:pStyle w:val="Heading1"/>
      </w:pPr>
      <w:bookmarkStart w:id="52" w:name="_Toc205801571"/>
      <w:r w:rsidRPr="008F6370">
        <w:t>REFERENCES</w:t>
      </w:r>
      <w:bookmarkEnd w:id="52"/>
    </w:p>
    <w:p w14:paraId="33F530DC" w14:textId="77777777" w:rsidR="00F73E71" w:rsidRPr="00F73E71" w:rsidRDefault="00F73E71" w:rsidP="00F73E71">
      <w:pPr>
        <w:pStyle w:val="ListParagraph"/>
        <w:numPr>
          <w:ilvl w:val="0"/>
          <w:numId w:val="39"/>
        </w:numPr>
        <w:spacing w:line="480" w:lineRule="auto"/>
      </w:pPr>
      <w:r w:rsidRPr="00F73E71">
        <w:t xml:space="preserve">Stallings, W. (2017). </w:t>
      </w:r>
      <w:r w:rsidRPr="00F73E71">
        <w:rPr>
          <w:i/>
          <w:iCs/>
        </w:rPr>
        <w:t>Network Security Essentials: Applications and Standards</w:t>
      </w:r>
      <w:r w:rsidRPr="00F73E71">
        <w:t xml:space="preserve"> (6th ed.). Pearson Education.</w:t>
      </w:r>
    </w:p>
    <w:p w14:paraId="60602EBA" w14:textId="77777777" w:rsidR="00F73E71" w:rsidRPr="00F73E71" w:rsidRDefault="00F73E71" w:rsidP="00F73E71">
      <w:pPr>
        <w:pStyle w:val="ListParagraph"/>
        <w:numPr>
          <w:ilvl w:val="0"/>
          <w:numId w:val="39"/>
        </w:numPr>
        <w:spacing w:line="480" w:lineRule="auto"/>
      </w:pPr>
      <w:r w:rsidRPr="00F73E71">
        <w:t xml:space="preserve">Cisco Systems, Inc. (2023). </w:t>
      </w:r>
      <w:r w:rsidRPr="00F73E71">
        <w:rPr>
          <w:i/>
          <w:iCs/>
        </w:rPr>
        <w:t>Network Security Best Practices</w:t>
      </w:r>
      <w:r w:rsidRPr="00F73E71">
        <w:t xml:space="preserve">. Retrieved from </w:t>
      </w:r>
      <w:hyperlink r:id="rId13" w:tgtFrame="_new" w:history="1">
        <w:r w:rsidRPr="00F73E71">
          <w:rPr>
            <w:rStyle w:val="Hyperlink"/>
          </w:rPr>
          <w:t>https://www.cisco.com</w:t>
        </w:r>
      </w:hyperlink>
    </w:p>
    <w:p w14:paraId="64ED885C" w14:textId="77777777" w:rsidR="00F73E71" w:rsidRPr="00F73E71" w:rsidRDefault="00F73E71" w:rsidP="00F73E71">
      <w:pPr>
        <w:pStyle w:val="ListParagraph"/>
        <w:numPr>
          <w:ilvl w:val="0"/>
          <w:numId w:val="39"/>
        </w:numPr>
        <w:spacing w:line="480" w:lineRule="auto"/>
      </w:pPr>
      <w:r w:rsidRPr="00F73E71">
        <w:t xml:space="preserve">Fortinet. (2023). </w:t>
      </w:r>
      <w:r w:rsidRPr="00F73E71">
        <w:rPr>
          <w:i/>
          <w:iCs/>
        </w:rPr>
        <w:t>Cybersecurity Trends in Higher Education</w:t>
      </w:r>
      <w:r w:rsidRPr="00F73E71">
        <w:t>. Retrieved from https://www.fortinet.com</w:t>
      </w:r>
    </w:p>
    <w:p w14:paraId="079515C1" w14:textId="77777777" w:rsidR="00F73E71" w:rsidRPr="00F73E71" w:rsidRDefault="00F73E71" w:rsidP="00F73E71">
      <w:pPr>
        <w:pStyle w:val="ListParagraph"/>
        <w:numPr>
          <w:ilvl w:val="0"/>
          <w:numId w:val="39"/>
        </w:numPr>
        <w:spacing w:line="480" w:lineRule="auto"/>
      </w:pPr>
      <w:proofErr w:type="spellStart"/>
      <w:r w:rsidRPr="00F73E71">
        <w:t>Dataconomy</w:t>
      </w:r>
      <w:proofErr w:type="spellEnd"/>
      <w:r w:rsidRPr="00F73E71">
        <w:t xml:space="preserve">. (2024). </w:t>
      </w:r>
      <w:r w:rsidRPr="00F73E71">
        <w:rPr>
          <w:i/>
          <w:iCs/>
        </w:rPr>
        <w:t>Challenges in Securing University Networks</w:t>
      </w:r>
      <w:r w:rsidRPr="00F73E71">
        <w:t>. Retrieved from https://www.dataconomy.com</w:t>
      </w:r>
    </w:p>
    <w:p w14:paraId="7D7048E7" w14:textId="77777777" w:rsidR="00F73E71" w:rsidRPr="00F73E71" w:rsidRDefault="00F73E71" w:rsidP="00F73E71">
      <w:pPr>
        <w:pStyle w:val="ListParagraph"/>
        <w:numPr>
          <w:ilvl w:val="0"/>
          <w:numId w:val="39"/>
        </w:numPr>
        <w:spacing w:line="480" w:lineRule="auto"/>
      </w:pPr>
      <w:r w:rsidRPr="00F73E71">
        <w:t xml:space="preserve">Uma Technology. (2023). </w:t>
      </w:r>
      <w:r w:rsidRPr="00F73E71">
        <w:rPr>
          <w:i/>
          <w:iCs/>
        </w:rPr>
        <w:t>Wi-Fi Security Threats in Academic Institutions</w:t>
      </w:r>
      <w:r w:rsidRPr="00F73E71">
        <w:t>. Retrieved from https://www.umatechnology.com</w:t>
      </w:r>
    </w:p>
    <w:p w14:paraId="57A9C42C" w14:textId="77777777" w:rsidR="00F73E71" w:rsidRPr="00F73E71" w:rsidRDefault="00F73E71" w:rsidP="00F73E71">
      <w:pPr>
        <w:pStyle w:val="ListParagraph"/>
        <w:numPr>
          <w:ilvl w:val="0"/>
          <w:numId w:val="39"/>
        </w:numPr>
        <w:spacing w:line="480" w:lineRule="auto"/>
      </w:pPr>
      <w:r w:rsidRPr="00F73E71">
        <w:t xml:space="preserve">Wikipedia. (2024a). </w:t>
      </w:r>
      <w:r w:rsidRPr="00F73E71">
        <w:rPr>
          <w:i/>
          <w:iCs/>
        </w:rPr>
        <w:t>Wireless Network Security</w:t>
      </w:r>
      <w:r w:rsidRPr="00F73E71">
        <w:t>. Retrieved from https://en.wikipedia.org</w:t>
      </w:r>
    </w:p>
    <w:p w14:paraId="26D7A85F" w14:textId="77777777" w:rsidR="00F73E71" w:rsidRPr="00F73E71" w:rsidRDefault="00F73E71" w:rsidP="00F73E71">
      <w:pPr>
        <w:pStyle w:val="ListParagraph"/>
        <w:numPr>
          <w:ilvl w:val="0"/>
          <w:numId w:val="39"/>
        </w:numPr>
        <w:spacing w:line="480" w:lineRule="auto"/>
      </w:pPr>
      <w:r w:rsidRPr="00F73E71">
        <w:t xml:space="preserve">Wikipedia. (2024b). </w:t>
      </w:r>
      <w:r w:rsidRPr="00F73E71">
        <w:rPr>
          <w:i/>
          <w:iCs/>
        </w:rPr>
        <w:t>Evil Twin Wi-Fi Attacks</w:t>
      </w:r>
      <w:r w:rsidRPr="00F73E71">
        <w:t>. Retrieved from https://en.wikipedia.org</w:t>
      </w:r>
    </w:p>
    <w:p w14:paraId="3A631CEE" w14:textId="77777777" w:rsidR="00F73E71" w:rsidRPr="00F73E71" w:rsidRDefault="00F73E71" w:rsidP="00F73E71">
      <w:pPr>
        <w:pStyle w:val="ListParagraph"/>
        <w:numPr>
          <w:ilvl w:val="0"/>
          <w:numId w:val="39"/>
        </w:numPr>
        <w:spacing w:line="480" w:lineRule="auto"/>
      </w:pPr>
      <w:r w:rsidRPr="00F73E71">
        <w:t xml:space="preserve">Wikipedia. (2024c). </w:t>
      </w:r>
      <w:r w:rsidRPr="00F73E71">
        <w:rPr>
          <w:i/>
          <w:iCs/>
        </w:rPr>
        <w:t>KARMA Attack Overview</w:t>
      </w:r>
      <w:r w:rsidRPr="00F73E71">
        <w:t>. Retrieved from https://en.wikipedia.org</w:t>
      </w:r>
    </w:p>
    <w:p w14:paraId="075996D4" w14:textId="77777777" w:rsidR="00F73E71" w:rsidRPr="00F73E71" w:rsidRDefault="00F73E71" w:rsidP="00F73E71">
      <w:pPr>
        <w:pStyle w:val="ListParagraph"/>
        <w:numPr>
          <w:ilvl w:val="0"/>
          <w:numId w:val="39"/>
        </w:numPr>
        <w:spacing w:line="480" w:lineRule="auto"/>
      </w:pPr>
      <w:r w:rsidRPr="00F73E71">
        <w:t xml:space="preserve">Wikipedia. (2024d). </w:t>
      </w:r>
      <w:r w:rsidRPr="00F73E71">
        <w:rPr>
          <w:i/>
          <w:iCs/>
        </w:rPr>
        <w:t xml:space="preserve">Wi-Fi </w:t>
      </w:r>
      <w:proofErr w:type="spellStart"/>
      <w:r w:rsidRPr="00F73E71">
        <w:rPr>
          <w:i/>
          <w:iCs/>
        </w:rPr>
        <w:t>Deauthentication</w:t>
      </w:r>
      <w:proofErr w:type="spellEnd"/>
      <w:r w:rsidRPr="00F73E71">
        <w:rPr>
          <w:i/>
          <w:iCs/>
        </w:rPr>
        <w:t xml:space="preserve"> Attacks</w:t>
      </w:r>
      <w:r w:rsidRPr="00F73E71">
        <w:t>. Retrieved from https://en.wikipedia.org</w:t>
      </w:r>
    </w:p>
    <w:p w14:paraId="12FBF79E" w14:textId="77777777" w:rsidR="00F73E71" w:rsidRPr="00F73E71" w:rsidRDefault="00F73E71" w:rsidP="00F73E71">
      <w:pPr>
        <w:pStyle w:val="ListParagraph"/>
        <w:numPr>
          <w:ilvl w:val="0"/>
          <w:numId w:val="39"/>
        </w:numPr>
        <w:spacing w:line="480" w:lineRule="auto"/>
      </w:pPr>
      <w:proofErr w:type="spellStart"/>
      <w:r w:rsidRPr="00F73E71">
        <w:t>GhanaWeb</w:t>
      </w:r>
      <w:proofErr w:type="spellEnd"/>
      <w:r w:rsidRPr="00F73E71">
        <w:t xml:space="preserve">. (2024). </w:t>
      </w:r>
      <w:r w:rsidRPr="00F73E71">
        <w:rPr>
          <w:i/>
          <w:iCs/>
        </w:rPr>
        <w:t>University ICT Policy Challenges in Ghana</w:t>
      </w:r>
      <w:r w:rsidRPr="00F73E71">
        <w:t>. Retrieved from https://www.ghanaweb.com</w:t>
      </w:r>
    </w:p>
    <w:p w14:paraId="67572F81" w14:textId="77777777" w:rsidR="00F73E71" w:rsidRPr="00F73E71" w:rsidRDefault="00F73E71" w:rsidP="00F73E71">
      <w:pPr>
        <w:pStyle w:val="ListParagraph"/>
        <w:numPr>
          <w:ilvl w:val="0"/>
          <w:numId w:val="39"/>
        </w:numPr>
        <w:spacing w:line="480" w:lineRule="auto"/>
      </w:pPr>
      <w:r w:rsidRPr="00F73E71">
        <w:t xml:space="preserve">Cloud Security Alliance. (2025). </w:t>
      </w:r>
      <w:r w:rsidRPr="00F73E71">
        <w:rPr>
          <w:i/>
          <w:iCs/>
        </w:rPr>
        <w:t>Malware and Ransomware in Higher Education Networks</w:t>
      </w:r>
      <w:r w:rsidRPr="00F73E71">
        <w:t>. Retrieved from https://cloudsecurityalliance.org</w:t>
      </w:r>
    </w:p>
    <w:p w14:paraId="16C6502B" w14:textId="77777777" w:rsidR="00F73E71" w:rsidRPr="00F73E71" w:rsidRDefault="00F73E71" w:rsidP="00F73E71">
      <w:pPr>
        <w:pStyle w:val="ListParagraph"/>
        <w:numPr>
          <w:ilvl w:val="0"/>
          <w:numId w:val="39"/>
        </w:numPr>
        <w:spacing w:line="480" w:lineRule="auto"/>
      </w:pPr>
      <w:proofErr w:type="spellStart"/>
      <w:r w:rsidRPr="00F73E71">
        <w:t>Studocu</w:t>
      </w:r>
      <w:proofErr w:type="spellEnd"/>
      <w:r w:rsidRPr="00F73E71">
        <w:t xml:space="preserve">. (2023). </w:t>
      </w:r>
      <w:r w:rsidRPr="00F73E71">
        <w:rPr>
          <w:i/>
          <w:iCs/>
        </w:rPr>
        <w:t>Network Security Strategies</w:t>
      </w:r>
      <w:r w:rsidRPr="00F73E71">
        <w:t>. Retrieved from https://www.studocu.com</w:t>
      </w:r>
    </w:p>
    <w:p w14:paraId="50FE2F1A" w14:textId="77777777" w:rsidR="00F73E71" w:rsidRPr="00F73E71" w:rsidRDefault="00F73E71" w:rsidP="00F73E71">
      <w:pPr>
        <w:pStyle w:val="ListParagraph"/>
        <w:numPr>
          <w:ilvl w:val="0"/>
          <w:numId w:val="39"/>
        </w:numPr>
        <w:spacing w:line="480" w:lineRule="auto"/>
      </w:pPr>
      <w:r w:rsidRPr="00F73E71">
        <w:t xml:space="preserve">Scribd. (2024). </w:t>
      </w:r>
      <w:r w:rsidRPr="00F73E71">
        <w:rPr>
          <w:i/>
          <w:iCs/>
        </w:rPr>
        <w:t>Insider Threats and Malware in Academic Environments</w:t>
      </w:r>
      <w:r w:rsidRPr="00F73E71">
        <w:t>. Retrieved from https://www.scribd.com</w:t>
      </w:r>
    </w:p>
    <w:p w14:paraId="4261DC1A" w14:textId="77777777" w:rsidR="00F73E71" w:rsidRPr="00F73E71" w:rsidRDefault="00F73E71" w:rsidP="00F73E71">
      <w:pPr>
        <w:pStyle w:val="ListParagraph"/>
        <w:numPr>
          <w:ilvl w:val="0"/>
          <w:numId w:val="39"/>
        </w:numPr>
        <w:spacing w:line="480" w:lineRule="auto"/>
      </w:pPr>
      <w:r w:rsidRPr="00F73E71">
        <w:t xml:space="preserve">Medium. (2024). </w:t>
      </w:r>
      <w:r w:rsidRPr="00F73E71">
        <w:rPr>
          <w:i/>
          <w:iCs/>
        </w:rPr>
        <w:t>Insider Threats in University Networks</w:t>
      </w:r>
      <w:r w:rsidRPr="00F73E71">
        <w:t>. Retrieved from https://medium.com</w:t>
      </w:r>
    </w:p>
    <w:p w14:paraId="3F459B40" w14:textId="77777777" w:rsidR="00F73E71" w:rsidRPr="00F73E71" w:rsidRDefault="00F73E71" w:rsidP="00F73E71">
      <w:pPr>
        <w:pStyle w:val="ListParagraph"/>
        <w:numPr>
          <w:ilvl w:val="0"/>
          <w:numId w:val="39"/>
        </w:numPr>
        <w:spacing w:line="480" w:lineRule="auto"/>
      </w:pPr>
      <w:r w:rsidRPr="00F73E71">
        <w:t xml:space="preserve">Group-IB. (2023). </w:t>
      </w:r>
      <w:r w:rsidRPr="00F73E71">
        <w:rPr>
          <w:i/>
          <w:iCs/>
        </w:rPr>
        <w:t>Cybersecurity Risk Analysis in Educational Institutions</w:t>
      </w:r>
      <w:r w:rsidRPr="00F73E71">
        <w:t>. Retrieved from https://www.group-ib.com</w:t>
      </w:r>
    </w:p>
    <w:p w14:paraId="6C61BCDD" w14:textId="77777777" w:rsidR="00F73E71" w:rsidRPr="00F73E71" w:rsidRDefault="00F73E71" w:rsidP="00F73E71">
      <w:pPr>
        <w:pStyle w:val="ListParagraph"/>
        <w:numPr>
          <w:ilvl w:val="0"/>
          <w:numId w:val="39"/>
        </w:numPr>
        <w:spacing w:line="480" w:lineRule="auto"/>
      </w:pPr>
      <w:proofErr w:type="spellStart"/>
      <w:r w:rsidRPr="00F73E71">
        <w:t>Elisity</w:t>
      </w:r>
      <w:proofErr w:type="spellEnd"/>
      <w:r w:rsidRPr="00F73E71">
        <w:t xml:space="preserve">. (2023). </w:t>
      </w:r>
      <w:r w:rsidRPr="00F73E71">
        <w:rPr>
          <w:i/>
          <w:iCs/>
        </w:rPr>
        <w:t>Network Segmentation Best Practices</w:t>
      </w:r>
      <w:r w:rsidRPr="00F73E71">
        <w:t>. Retrieved from https://www.elisity.com</w:t>
      </w:r>
    </w:p>
    <w:p w14:paraId="7C976996" w14:textId="77777777" w:rsidR="00F73E71" w:rsidRPr="00F73E71" w:rsidRDefault="00F73E71" w:rsidP="00F73E71">
      <w:pPr>
        <w:pStyle w:val="ListParagraph"/>
        <w:numPr>
          <w:ilvl w:val="0"/>
          <w:numId w:val="39"/>
        </w:numPr>
        <w:spacing w:line="480" w:lineRule="auto"/>
      </w:pPr>
      <w:r w:rsidRPr="00F73E71">
        <w:t xml:space="preserve">ResearchGate. (2024). </w:t>
      </w:r>
      <w:r w:rsidRPr="00F73E71">
        <w:rPr>
          <w:i/>
          <w:iCs/>
        </w:rPr>
        <w:t>Securing Flat Networks in Higher Education</w:t>
      </w:r>
      <w:r w:rsidRPr="00F73E71">
        <w:t xml:space="preserve">. Retrieved from </w:t>
      </w:r>
      <w:hyperlink r:id="rId14" w:tgtFrame="_new" w:history="1">
        <w:r w:rsidRPr="00F73E71">
          <w:rPr>
            <w:rStyle w:val="Hyperlink"/>
          </w:rPr>
          <w:t>https://www.researchgate.net</w:t>
        </w:r>
      </w:hyperlink>
    </w:p>
    <w:p w14:paraId="57BA90B5" w14:textId="77777777" w:rsidR="00F73E71" w:rsidRPr="00F73E71" w:rsidRDefault="00F73E71" w:rsidP="00F73E71">
      <w:pPr>
        <w:pStyle w:val="ListParagraph"/>
        <w:numPr>
          <w:ilvl w:val="0"/>
          <w:numId w:val="39"/>
        </w:numPr>
        <w:spacing w:line="480" w:lineRule="auto"/>
      </w:pPr>
      <w:proofErr w:type="spellStart"/>
      <w:r w:rsidRPr="00F73E71">
        <w:t>Moldstud</w:t>
      </w:r>
      <w:proofErr w:type="spellEnd"/>
      <w:r w:rsidRPr="00F73E71">
        <w:t xml:space="preserve">. (2024). </w:t>
      </w:r>
      <w:r w:rsidRPr="00F73E71">
        <w:rPr>
          <w:i/>
          <w:iCs/>
        </w:rPr>
        <w:t>VLAN-Based Network Segmentation Strategies</w:t>
      </w:r>
      <w:r w:rsidRPr="00F73E71">
        <w:t>. Retrieved from https://www.moldstud.com</w:t>
      </w:r>
    </w:p>
    <w:p w14:paraId="2B4E5B47" w14:textId="77777777" w:rsidR="00F73E71" w:rsidRPr="00F73E71" w:rsidRDefault="00F73E71" w:rsidP="00F73E71">
      <w:pPr>
        <w:pStyle w:val="ListParagraph"/>
        <w:numPr>
          <w:ilvl w:val="0"/>
          <w:numId w:val="39"/>
        </w:numPr>
        <w:spacing w:line="480" w:lineRule="auto"/>
      </w:pPr>
      <w:proofErr w:type="spellStart"/>
      <w:r w:rsidRPr="00F73E71">
        <w:t>Trellix</w:t>
      </w:r>
      <w:proofErr w:type="spellEnd"/>
      <w:r w:rsidRPr="00F73E71">
        <w:t xml:space="preserve">. (2023). </w:t>
      </w:r>
      <w:r w:rsidRPr="00F73E71">
        <w:rPr>
          <w:i/>
          <w:iCs/>
        </w:rPr>
        <w:t>Access Control and Inter-VLAN Security</w:t>
      </w:r>
      <w:r w:rsidRPr="00F73E71">
        <w:t>. Retrieved from https://www.trellix.com</w:t>
      </w:r>
    </w:p>
    <w:p w14:paraId="78107F5E" w14:textId="77777777" w:rsidR="00F73E71" w:rsidRPr="00F73E71" w:rsidRDefault="00F73E71" w:rsidP="00F73E71">
      <w:pPr>
        <w:pStyle w:val="ListParagraph"/>
        <w:numPr>
          <w:ilvl w:val="0"/>
          <w:numId w:val="39"/>
        </w:numPr>
        <w:spacing w:line="480" w:lineRule="auto"/>
      </w:pPr>
      <w:r w:rsidRPr="00F73E71">
        <w:t xml:space="preserve">NIST. (2022). </w:t>
      </w:r>
      <w:r w:rsidRPr="00F73E71">
        <w:rPr>
          <w:i/>
          <w:iCs/>
        </w:rPr>
        <w:t>Cybersecurity Framework (CSF)</w:t>
      </w:r>
      <w:r w:rsidRPr="00F73E71">
        <w:t xml:space="preserve">. Retrieved from </w:t>
      </w:r>
      <w:hyperlink r:id="rId15" w:tgtFrame="_new" w:history="1">
        <w:r w:rsidRPr="00F73E71">
          <w:rPr>
            <w:rStyle w:val="Hyperlink"/>
          </w:rPr>
          <w:t>https://www.nist.gov</w:t>
        </w:r>
      </w:hyperlink>
    </w:p>
    <w:p w14:paraId="2BF32B6A" w14:textId="77777777" w:rsidR="00F73E71" w:rsidRPr="00F73E71" w:rsidRDefault="00F73E71" w:rsidP="00F73E71">
      <w:pPr>
        <w:pStyle w:val="ListParagraph"/>
        <w:numPr>
          <w:ilvl w:val="0"/>
          <w:numId w:val="39"/>
        </w:numPr>
        <w:spacing w:line="480" w:lineRule="auto"/>
      </w:pPr>
      <w:r w:rsidRPr="00F73E71">
        <w:t xml:space="preserve">EDUCAUSE. (2020). </w:t>
      </w:r>
      <w:r w:rsidRPr="00F73E71">
        <w:rPr>
          <w:i/>
          <w:iCs/>
        </w:rPr>
        <w:t>Cybersecurity Guidance for Universities</w:t>
      </w:r>
      <w:r w:rsidRPr="00F73E71">
        <w:t>. Retrieved from https://www.educause.edu</w:t>
      </w:r>
    </w:p>
    <w:p w14:paraId="2AD55B80" w14:textId="77777777" w:rsidR="00F73E71" w:rsidRPr="00F73E71" w:rsidRDefault="00F73E71" w:rsidP="00F73E71">
      <w:pPr>
        <w:pStyle w:val="ListParagraph"/>
        <w:numPr>
          <w:ilvl w:val="0"/>
          <w:numId w:val="39"/>
        </w:numPr>
        <w:spacing w:line="480" w:lineRule="auto"/>
      </w:pPr>
      <w:r w:rsidRPr="00F73E71">
        <w:t xml:space="preserve">Creswell, J. W. (2014). </w:t>
      </w:r>
      <w:r w:rsidRPr="00F73E71">
        <w:rPr>
          <w:i/>
          <w:iCs/>
        </w:rPr>
        <w:t>Research Design: Qualitative, Quantitative, and Mixed Methods Approaches</w:t>
      </w:r>
      <w:r w:rsidRPr="00F73E71">
        <w:t xml:space="preserve"> (4th ed.). SAGE Publications.</w:t>
      </w:r>
    </w:p>
    <w:p w14:paraId="5623F6BF" w14:textId="77777777" w:rsidR="00F73E71" w:rsidRPr="00F73E71" w:rsidRDefault="00F73E71" w:rsidP="00F73E71">
      <w:pPr>
        <w:pStyle w:val="ListParagraph"/>
        <w:numPr>
          <w:ilvl w:val="0"/>
          <w:numId w:val="39"/>
        </w:numPr>
        <w:spacing w:line="480" w:lineRule="auto"/>
      </w:pPr>
      <w:r w:rsidRPr="00F73E71">
        <w:t xml:space="preserve">Menlo Report. (2012). </w:t>
      </w:r>
      <w:r w:rsidRPr="00F73E71">
        <w:rPr>
          <w:i/>
          <w:iCs/>
        </w:rPr>
        <w:t>Ethical Principles in ICT Research</w:t>
      </w:r>
      <w:r w:rsidRPr="00F73E71">
        <w:t>. Retrieved from https://www.menlo.org</w:t>
      </w:r>
    </w:p>
    <w:p w14:paraId="3CBDCE89" w14:textId="77777777" w:rsidR="00F73E71" w:rsidRPr="00F73E71" w:rsidRDefault="00F73E71" w:rsidP="00F73E71">
      <w:pPr>
        <w:pStyle w:val="ListParagraph"/>
        <w:numPr>
          <w:ilvl w:val="0"/>
          <w:numId w:val="39"/>
        </w:numPr>
        <w:spacing w:line="480" w:lineRule="auto"/>
      </w:pPr>
      <w:r w:rsidRPr="00F73E71">
        <w:t xml:space="preserve">BERA. (2018). </w:t>
      </w:r>
      <w:r w:rsidRPr="00F73E71">
        <w:rPr>
          <w:i/>
          <w:iCs/>
        </w:rPr>
        <w:t>Ethical Guidelines for Educational Research</w:t>
      </w:r>
      <w:r w:rsidRPr="00F73E71">
        <w:t>. Retrieved from https://www.bera.ac.uk</w:t>
      </w:r>
    </w:p>
    <w:p w14:paraId="58A92CBE" w14:textId="77777777" w:rsidR="00F73E71" w:rsidRPr="00F73E71" w:rsidRDefault="00F73E71" w:rsidP="00F73E71">
      <w:pPr>
        <w:pStyle w:val="ListParagraph"/>
        <w:numPr>
          <w:ilvl w:val="0"/>
          <w:numId w:val="39"/>
        </w:numPr>
        <w:spacing w:line="480" w:lineRule="auto"/>
      </w:pPr>
      <w:r w:rsidRPr="00F73E71">
        <w:t xml:space="preserve">Microsoft. (2022). </w:t>
      </w:r>
      <w:r w:rsidRPr="00F73E71">
        <w:rPr>
          <w:i/>
          <w:iCs/>
        </w:rPr>
        <w:t>Best Practices for Securing Wi-Fi Networks</w:t>
      </w:r>
      <w:r w:rsidRPr="00F73E71">
        <w:t xml:space="preserve">. Retrieved from </w:t>
      </w:r>
      <w:hyperlink r:id="rId16" w:tgtFrame="_new" w:history="1">
        <w:r w:rsidRPr="00F73E71">
          <w:rPr>
            <w:rStyle w:val="Hyperlink"/>
          </w:rPr>
          <w:t>https://docs.microsoft.com</w:t>
        </w:r>
      </w:hyperlink>
    </w:p>
    <w:p w14:paraId="6D266018" w14:textId="77777777" w:rsidR="00F73E71" w:rsidRPr="00F73E71" w:rsidRDefault="00F73E71" w:rsidP="00F73E71">
      <w:pPr>
        <w:pStyle w:val="ListParagraph"/>
        <w:numPr>
          <w:ilvl w:val="0"/>
          <w:numId w:val="39"/>
        </w:numPr>
        <w:spacing w:line="480" w:lineRule="auto"/>
      </w:pPr>
      <w:r w:rsidRPr="00F73E71">
        <w:t xml:space="preserve">University of Cambridge IT Services. (2021). </w:t>
      </w:r>
      <w:r w:rsidRPr="00F73E71">
        <w:rPr>
          <w:i/>
          <w:iCs/>
        </w:rPr>
        <w:t>Acceptable Use Policy Template</w:t>
      </w:r>
      <w:r w:rsidRPr="00F73E71">
        <w:t xml:space="preserve">. Retrieved from </w:t>
      </w:r>
      <w:hyperlink r:id="rId17" w:tgtFrame="_new" w:history="1">
        <w:r w:rsidRPr="00F73E71">
          <w:rPr>
            <w:rStyle w:val="Hyperlink"/>
          </w:rPr>
          <w:t>https://www.uis.cam.ac.uk</w:t>
        </w:r>
      </w:hyperlink>
    </w:p>
    <w:p w14:paraId="74416836" w14:textId="77777777" w:rsidR="00F73E71" w:rsidRPr="00F73E71" w:rsidRDefault="00F73E71" w:rsidP="00F73E71">
      <w:pPr>
        <w:pStyle w:val="ListParagraph"/>
        <w:numPr>
          <w:ilvl w:val="0"/>
          <w:numId w:val="39"/>
        </w:numPr>
        <w:spacing w:line="480" w:lineRule="auto"/>
      </w:pPr>
      <w:r w:rsidRPr="00F73E71">
        <w:t xml:space="preserve">SANS Institute. (2020). </w:t>
      </w:r>
      <w:r w:rsidRPr="00F73E71">
        <w:rPr>
          <w:i/>
          <w:iCs/>
        </w:rPr>
        <w:t>Security Awareness Planning Guide</w:t>
      </w:r>
      <w:r w:rsidRPr="00F73E71">
        <w:t xml:space="preserve">. Retrieved from </w:t>
      </w:r>
      <w:hyperlink r:id="rId18" w:tgtFrame="_new" w:history="1">
        <w:r w:rsidRPr="00F73E71">
          <w:rPr>
            <w:rStyle w:val="Hyperlink"/>
          </w:rPr>
          <w:t>https://www.sans.org</w:t>
        </w:r>
      </w:hyperlink>
    </w:p>
    <w:p w14:paraId="0C47C440" w14:textId="77777777" w:rsidR="00F73E71" w:rsidRPr="00F73E71" w:rsidRDefault="00F73E71" w:rsidP="00F73E71">
      <w:pPr>
        <w:pStyle w:val="ListParagraph"/>
        <w:numPr>
          <w:ilvl w:val="0"/>
          <w:numId w:val="39"/>
        </w:numPr>
        <w:spacing w:line="480" w:lineRule="auto"/>
      </w:pPr>
      <w:proofErr w:type="spellStart"/>
      <w:r w:rsidRPr="00F73E71">
        <w:t>GhanaCERT</w:t>
      </w:r>
      <w:proofErr w:type="spellEnd"/>
      <w:r w:rsidRPr="00F73E71">
        <w:t xml:space="preserve">. (2021). </w:t>
      </w:r>
      <w:r w:rsidRPr="00F73E71">
        <w:rPr>
          <w:i/>
          <w:iCs/>
        </w:rPr>
        <w:t>Cybersecurity Guidelines for Educational Institutions</w:t>
      </w:r>
      <w:r w:rsidRPr="00F73E71">
        <w:t xml:space="preserve">. Retrieved from </w:t>
      </w:r>
      <w:hyperlink r:id="rId19" w:tgtFrame="_new" w:history="1">
        <w:r w:rsidRPr="00F73E71">
          <w:rPr>
            <w:rStyle w:val="Hyperlink"/>
          </w:rPr>
          <w:t>https://www.cert.gh</w:t>
        </w:r>
      </w:hyperlink>
    </w:p>
    <w:p w14:paraId="2B39C163" w14:textId="71EB48B0" w:rsidR="001034A5" w:rsidRDefault="001034A5" w:rsidP="00F73E71">
      <w:pPr>
        <w:pStyle w:val="ListParagraph"/>
        <w:spacing w:line="480" w:lineRule="auto"/>
      </w:pPr>
    </w:p>
    <w:sectPr w:rsidR="001034A5" w:rsidSect="00CF4068">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1353A" w14:textId="77777777" w:rsidR="00035543" w:rsidRDefault="00035543" w:rsidP="00A47883">
      <w:pPr>
        <w:spacing w:after="0" w:line="240" w:lineRule="auto"/>
      </w:pPr>
      <w:r>
        <w:separator/>
      </w:r>
    </w:p>
  </w:endnote>
  <w:endnote w:type="continuationSeparator" w:id="0">
    <w:p w14:paraId="04FF18FF" w14:textId="77777777" w:rsidR="00035543" w:rsidRDefault="00035543" w:rsidP="00A478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6272461"/>
      <w:docPartObj>
        <w:docPartGallery w:val="Page Numbers (Bottom of Page)"/>
        <w:docPartUnique/>
      </w:docPartObj>
    </w:sdtPr>
    <w:sdtEndPr>
      <w:rPr>
        <w:noProof/>
      </w:rPr>
    </w:sdtEndPr>
    <w:sdtContent>
      <w:p w14:paraId="17654D96" w14:textId="7B2A16B2" w:rsidR="00A47883" w:rsidRDefault="00A4788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17C7443" w14:textId="77777777" w:rsidR="00A47883" w:rsidRDefault="00A478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F242DC" w14:textId="77777777" w:rsidR="00035543" w:rsidRDefault="00035543" w:rsidP="00A47883">
      <w:pPr>
        <w:spacing w:after="0" w:line="240" w:lineRule="auto"/>
      </w:pPr>
      <w:r>
        <w:separator/>
      </w:r>
    </w:p>
  </w:footnote>
  <w:footnote w:type="continuationSeparator" w:id="0">
    <w:p w14:paraId="279A2DFC" w14:textId="77777777" w:rsidR="00035543" w:rsidRDefault="00035543" w:rsidP="00A4788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36AD5"/>
    <w:multiLevelType w:val="multilevel"/>
    <w:tmpl w:val="7A906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E27443"/>
    <w:multiLevelType w:val="multilevel"/>
    <w:tmpl w:val="DE40F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A842EF"/>
    <w:multiLevelType w:val="multilevel"/>
    <w:tmpl w:val="1382D9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664CCA"/>
    <w:multiLevelType w:val="multilevel"/>
    <w:tmpl w:val="60A61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FF6FCD"/>
    <w:multiLevelType w:val="multilevel"/>
    <w:tmpl w:val="B6045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46341C"/>
    <w:multiLevelType w:val="multilevel"/>
    <w:tmpl w:val="8C424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4E6578"/>
    <w:multiLevelType w:val="multilevel"/>
    <w:tmpl w:val="EBCEB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B4372C"/>
    <w:multiLevelType w:val="hybridMultilevel"/>
    <w:tmpl w:val="9AE4C0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80299E"/>
    <w:multiLevelType w:val="multilevel"/>
    <w:tmpl w:val="93B04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9523DD"/>
    <w:multiLevelType w:val="hybridMultilevel"/>
    <w:tmpl w:val="0F1890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A07F10"/>
    <w:multiLevelType w:val="multilevel"/>
    <w:tmpl w:val="8FF8906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3535AC"/>
    <w:multiLevelType w:val="multilevel"/>
    <w:tmpl w:val="70307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E8165E"/>
    <w:multiLevelType w:val="multilevel"/>
    <w:tmpl w:val="A69A0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E363898"/>
    <w:multiLevelType w:val="multilevel"/>
    <w:tmpl w:val="D2104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C970B0"/>
    <w:multiLevelType w:val="multilevel"/>
    <w:tmpl w:val="AB30B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B148EE"/>
    <w:multiLevelType w:val="multilevel"/>
    <w:tmpl w:val="0A049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6915279"/>
    <w:multiLevelType w:val="multilevel"/>
    <w:tmpl w:val="8FF8906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EB042CB"/>
    <w:multiLevelType w:val="multilevel"/>
    <w:tmpl w:val="8FF8906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FA34332"/>
    <w:multiLevelType w:val="multilevel"/>
    <w:tmpl w:val="8FF8906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53901D2"/>
    <w:multiLevelType w:val="multilevel"/>
    <w:tmpl w:val="062AE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77E1B03"/>
    <w:multiLevelType w:val="multilevel"/>
    <w:tmpl w:val="0BECD6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7DF2840"/>
    <w:multiLevelType w:val="multilevel"/>
    <w:tmpl w:val="8E143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85A068F"/>
    <w:multiLevelType w:val="multilevel"/>
    <w:tmpl w:val="7C601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8E91061"/>
    <w:multiLevelType w:val="multilevel"/>
    <w:tmpl w:val="21BA6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B241F44"/>
    <w:multiLevelType w:val="multilevel"/>
    <w:tmpl w:val="649C5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CED17E6"/>
    <w:multiLevelType w:val="multilevel"/>
    <w:tmpl w:val="339407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FB77FB0"/>
    <w:multiLevelType w:val="multilevel"/>
    <w:tmpl w:val="D0C6B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3DA4E74"/>
    <w:multiLevelType w:val="multilevel"/>
    <w:tmpl w:val="FBCC8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E0725DD"/>
    <w:multiLevelType w:val="hybridMultilevel"/>
    <w:tmpl w:val="57FE21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4CC6836"/>
    <w:multiLevelType w:val="multilevel"/>
    <w:tmpl w:val="4BA2E98E"/>
    <w:lvl w:ilvl="0">
      <w:start w:val="3"/>
      <w:numFmt w:val="decimal"/>
      <w:lvlText w:val="%1"/>
      <w:lvlJc w:val="left"/>
      <w:pPr>
        <w:ind w:left="600" w:hanging="6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59C515C0"/>
    <w:multiLevelType w:val="multilevel"/>
    <w:tmpl w:val="4BA2E98E"/>
    <w:lvl w:ilvl="0">
      <w:start w:val="3"/>
      <w:numFmt w:val="decimal"/>
      <w:lvlText w:val="%1"/>
      <w:lvlJc w:val="left"/>
      <w:pPr>
        <w:ind w:left="600" w:hanging="600"/>
      </w:pPr>
      <w:rPr>
        <w:rFonts w:hint="default"/>
        <w:sz w:val="20"/>
      </w:rPr>
    </w:lvl>
    <w:lvl w:ilvl="1">
      <w:start w:val="3"/>
      <w:numFmt w:val="decimal"/>
      <w:lvlText w:val="%1.%2"/>
      <w:lvlJc w:val="left"/>
      <w:pPr>
        <w:ind w:left="720" w:hanging="720"/>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1080" w:hanging="108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440" w:hanging="1440"/>
      </w:pPr>
      <w:rPr>
        <w:rFonts w:hint="default"/>
        <w:sz w:val="20"/>
      </w:rPr>
    </w:lvl>
    <w:lvl w:ilvl="6">
      <w:start w:val="1"/>
      <w:numFmt w:val="decimal"/>
      <w:lvlText w:val="%1.%2.%3.%4.%5.%6.%7"/>
      <w:lvlJc w:val="left"/>
      <w:pPr>
        <w:ind w:left="1800" w:hanging="1800"/>
      </w:pPr>
      <w:rPr>
        <w:rFonts w:hint="default"/>
        <w:sz w:val="20"/>
      </w:rPr>
    </w:lvl>
    <w:lvl w:ilvl="7">
      <w:start w:val="1"/>
      <w:numFmt w:val="decimal"/>
      <w:lvlText w:val="%1.%2.%3.%4.%5.%6.%7.%8"/>
      <w:lvlJc w:val="left"/>
      <w:pPr>
        <w:ind w:left="1800" w:hanging="1800"/>
      </w:pPr>
      <w:rPr>
        <w:rFonts w:hint="default"/>
        <w:sz w:val="20"/>
      </w:rPr>
    </w:lvl>
    <w:lvl w:ilvl="8">
      <w:start w:val="1"/>
      <w:numFmt w:val="decimal"/>
      <w:lvlText w:val="%1.%2.%3.%4.%5.%6.%7.%8.%9"/>
      <w:lvlJc w:val="left"/>
      <w:pPr>
        <w:ind w:left="2160" w:hanging="2160"/>
      </w:pPr>
      <w:rPr>
        <w:rFonts w:hint="default"/>
        <w:sz w:val="20"/>
      </w:rPr>
    </w:lvl>
  </w:abstractNum>
  <w:abstractNum w:abstractNumId="31" w15:restartNumberingAfterBreak="0">
    <w:nsid w:val="5D677321"/>
    <w:multiLevelType w:val="hybridMultilevel"/>
    <w:tmpl w:val="FBFC9E4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0C6759"/>
    <w:multiLevelType w:val="multilevel"/>
    <w:tmpl w:val="1FDED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3B14AD4"/>
    <w:multiLevelType w:val="multilevel"/>
    <w:tmpl w:val="E5685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83B65EE"/>
    <w:multiLevelType w:val="hybridMultilevel"/>
    <w:tmpl w:val="5CB61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0371D8"/>
    <w:multiLevelType w:val="multilevel"/>
    <w:tmpl w:val="65C01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E30749B"/>
    <w:multiLevelType w:val="multilevel"/>
    <w:tmpl w:val="5BD0C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411036C"/>
    <w:multiLevelType w:val="multilevel"/>
    <w:tmpl w:val="E9EEE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4436D1D"/>
    <w:multiLevelType w:val="multilevel"/>
    <w:tmpl w:val="764E0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6A74843"/>
    <w:multiLevelType w:val="multilevel"/>
    <w:tmpl w:val="12AA7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DE045C2"/>
    <w:multiLevelType w:val="multilevel"/>
    <w:tmpl w:val="AA9A6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77879654">
    <w:abstractNumId w:val="20"/>
  </w:num>
  <w:num w:numId="2" w16cid:durableId="820342420">
    <w:abstractNumId w:val="8"/>
  </w:num>
  <w:num w:numId="3" w16cid:durableId="1838613988">
    <w:abstractNumId w:val="4"/>
  </w:num>
  <w:num w:numId="4" w16cid:durableId="538132280">
    <w:abstractNumId w:val="15"/>
  </w:num>
  <w:num w:numId="5" w16cid:durableId="927612530">
    <w:abstractNumId w:val="5"/>
  </w:num>
  <w:num w:numId="6" w16cid:durableId="1386178442">
    <w:abstractNumId w:val="33"/>
  </w:num>
  <w:num w:numId="7" w16cid:durableId="1345784471">
    <w:abstractNumId w:val="39"/>
  </w:num>
  <w:num w:numId="8" w16cid:durableId="1979993514">
    <w:abstractNumId w:val="37"/>
  </w:num>
  <w:num w:numId="9" w16cid:durableId="2098555538">
    <w:abstractNumId w:val="21"/>
  </w:num>
  <w:num w:numId="10" w16cid:durableId="1159661058">
    <w:abstractNumId w:val="26"/>
  </w:num>
  <w:num w:numId="11" w16cid:durableId="1911230351">
    <w:abstractNumId w:val="24"/>
  </w:num>
  <w:num w:numId="12" w16cid:durableId="1795244431">
    <w:abstractNumId w:val="6"/>
  </w:num>
  <w:num w:numId="13" w16cid:durableId="1159149733">
    <w:abstractNumId w:val="17"/>
  </w:num>
  <w:num w:numId="14" w16cid:durableId="2145610496">
    <w:abstractNumId w:val="30"/>
  </w:num>
  <w:num w:numId="15" w16cid:durableId="1397704629">
    <w:abstractNumId w:val="22"/>
  </w:num>
  <w:num w:numId="16" w16cid:durableId="124472726">
    <w:abstractNumId w:val="18"/>
  </w:num>
  <w:num w:numId="17" w16cid:durableId="1519998609">
    <w:abstractNumId w:val="16"/>
  </w:num>
  <w:num w:numId="18" w16cid:durableId="689333401">
    <w:abstractNumId w:val="25"/>
  </w:num>
  <w:num w:numId="19" w16cid:durableId="89742595">
    <w:abstractNumId w:val="11"/>
  </w:num>
  <w:num w:numId="20" w16cid:durableId="749275663">
    <w:abstractNumId w:val="40"/>
  </w:num>
  <w:num w:numId="21" w16cid:durableId="1503274957">
    <w:abstractNumId w:val="38"/>
  </w:num>
  <w:num w:numId="22" w16cid:durableId="1889756066">
    <w:abstractNumId w:val="10"/>
  </w:num>
  <w:num w:numId="23" w16cid:durableId="183593597">
    <w:abstractNumId w:val="14"/>
  </w:num>
  <w:num w:numId="24" w16cid:durableId="1509632106">
    <w:abstractNumId w:val="32"/>
  </w:num>
  <w:num w:numId="25" w16cid:durableId="1757437746">
    <w:abstractNumId w:val="1"/>
  </w:num>
  <w:num w:numId="26" w16cid:durableId="1574198782">
    <w:abstractNumId w:val="36"/>
  </w:num>
  <w:num w:numId="27" w16cid:durableId="1964338222">
    <w:abstractNumId w:val="35"/>
  </w:num>
  <w:num w:numId="28" w16cid:durableId="1264460216">
    <w:abstractNumId w:val="23"/>
  </w:num>
  <w:num w:numId="29" w16cid:durableId="1982147625">
    <w:abstractNumId w:val="19"/>
  </w:num>
  <w:num w:numId="30" w16cid:durableId="357125591">
    <w:abstractNumId w:val="27"/>
  </w:num>
  <w:num w:numId="31" w16cid:durableId="1142038557">
    <w:abstractNumId w:val="3"/>
  </w:num>
  <w:num w:numId="32" w16cid:durableId="1975787958">
    <w:abstractNumId w:val="13"/>
  </w:num>
  <w:num w:numId="33" w16cid:durableId="459764962">
    <w:abstractNumId w:val="0"/>
  </w:num>
  <w:num w:numId="34" w16cid:durableId="86585595">
    <w:abstractNumId w:val="2"/>
  </w:num>
  <w:num w:numId="35" w16cid:durableId="1037508015">
    <w:abstractNumId w:val="34"/>
  </w:num>
  <w:num w:numId="36" w16cid:durableId="1736277224">
    <w:abstractNumId w:val="7"/>
  </w:num>
  <w:num w:numId="37" w16cid:durableId="1146237650">
    <w:abstractNumId w:val="31"/>
  </w:num>
  <w:num w:numId="38" w16cid:durableId="468977210">
    <w:abstractNumId w:val="9"/>
  </w:num>
  <w:num w:numId="39" w16cid:durableId="1094397625">
    <w:abstractNumId w:val="12"/>
  </w:num>
  <w:num w:numId="40" w16cid:durableId="1412463236">
    <w:abstractNumId w:val="29"/>
  </w:num>
  <w:num w:numId="41" w16cid:durableId="50189986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4DE1"/>
    <w:rsid w:val="00035543"/>
    <w:rsid w:val="000D768D"/>
    <w:rsid w:val="000E350E"/>
    <w:rsid w:val="001034A5"/>
    <w:rsid w:val="002144C9"/>
    <w:rsid w:val="002B5152"/>
    <w:rsid w:val="002F51DC"/>
    <w:rsid w:val="00491B87"/>
    <w:rsid w:val="00542757"/>
    <w:rsid w:val="006356E2"/>
    <w:rsid w:val="00640422"/>
    <w:rsid w:val="00671849"/>
    <w:rsid w:val="006D40ED"/>
    <w:rsid w:val="00755E8C"/>
    <w:rsid w:val="00766844"/>
    <w:rsid w:val="0076791A"/>
    <w:rsid w:val="00847D48"/>
    <w:rsid w:val="008B3F44"/>
    <w:rsid w:val="008F6370"/>
    <w:rsid w:val="009F15B1"/>
    <w:rsid w:val="00A47883"/>
    <w:rsid w:val="00A60D25"/>
    <w:rsid w:val="00AB59F9"/>
    <w:rsid w:val="00AC63D2"/>
    <w:rsid w:val="00BA4BA0"/>
    <w:rsid w:val="00BD1DC0"/>
    <w:rsid w:val="00C14DE1"/>
    <w:rsid w:val="00CF4068"/>
    <w:rsid w:val="00D47372"/>
    <w:rsid w:val="00D67795"/>
    <w:rsid w:val="00DB29DC"/>
    <w:rsid w:val="00DD1D09"/>
    <w:rsid w:val="00DF6015"/>
    <w:rsid w:val="00E7396F"/>
    <w:rsid w:val="00EF1AD1"/>
    <w:rsid w:val="00F103B8"/>
    <w:rsid w:val="00F73E71"/>
    <w:rsid w:val="00FA675E"/>
    <w:rsid w:val="00FC30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FA723C"/>
  <w15:chartTrackingRefBased/>
  <w15:docId w15:val="{10D7026D-3612-43E6-88D2-CDE3ED610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F6370"/>
    <w:pPr>
      <w:keepNext/>
      <w:keepLines/>
      <w:spacing w:before="360" w:after="80"/>
      <w:jc w:val="center"/>
      <w:outlineLvl w:val="0"/>
    </w:pPr>
    <w:rPr>
      <w:rFonts w:asciiTheme="majorHAnsi" w:eastAsiaTheme="majorEastAsia" w:hAnsiTheme="majorHAnsi" w:cstheme="majorBidi"/>
      <w:b/>
      <w:color w:val="000000" w:themeColor="text1"/>
      <w:sz w:val="40"/>
      <w:szCs w:val="40"/>
    </w:rPr>
  </w:style>
  <w:style w:type="paragraph" w:styleId="Heading2">
    <w:name w:val="heading 2"/>
    <w:basedOn w:val="Normal"/>
    <w:next w:val="Normal"/>
    <w:link w:val="Heading2Char"/>
    <w:uiPriority w:val="9"/>
    <w:unhideWhenUsed/>
    <w:qFormat/>
    <w:rsid w:val="008F6370"/>
    <w:pPr>
      <w:keepNext/>
      <w:keepLines/>
      <w:spacing w:before="160" w:after="80"/>
      <w:outlineLvl w:val="1"/>
    </w:pPr>
    <w:rPr>
      <w:rFonts w:asciiTheme="majorHAnsi" w:eastAsiaTheme="majorEastAsia" w:hAnsiTheme="majorHAnsi" w:cstheme="majorBidi"/>
      <w:b/>
      <w:color w:val="000000" w:themeColor="text1"/>
      <w:sz w:val="32"/>
      <w:szCs w:val="32"/>
    </w:rPr>
  </w:style>
  <w:style w:type="paragraph" w:styleId="Heading3">
    <w:name w:val="heading 3"/>
    <w:basedOn w:val="Normal"/>
    <w:next w:val="Normal"/>
    <w:link w:val="Heading3Char"/>
    <w:uiPriority w:val="9"/>
    <w:unhideWhenUsed/>
    <w:qFormat/>
    <w:rsid w:val="008F6370"/>
    <w:pPr>
      <w:keepNext/>
      <w:keepLines/>
      <w:spacing w:before="160" w:after="80"/>
      <w:outlineLvl w:val="2"/>
    </w:pPr>
    <w:rPr>
      <w:rFonts w:eastAsiaTheme="majorEastAsia" w:cstheme="majorBidi"/>
      <w:b/>
      <w:color w:val="000000" w:themeColor="text1"/>
      <w:sz w:val="28"/>
      <w:szCs w:val="28"/>
    </w:rPr>
  </w:style>
  <w:style w:type="paragraph" w:styleId="Heading4">
    <w:name w:val="heading 4"/>
    <w:basedOn w:val="Normal"/>
    <w:next w:val="Normal"/>
    <w:link w:val="Heading4Char"/>
    <w:uiPriority w:val="9"/>
    <w:semiHidden/>
    <w:unhideWhenUsed/>
    <w:qFormat/>
    <w:rsid w:val="00C14DE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14DE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14DE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14DE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14DE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14DE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6370"/>
    <w:rPr>
      <w:rFonts w:asciiTheme="majorHAnsi" w:eastAsiaTheme="majorEastAsia" w:hAnsiTheme="majorHAnsi" w:cstheme="majorBidi"/>
      <w:b/>
      <w:color w:val="000000" w:themeColor="text1"/>
      <w:sz w:val="40"/>
      <w:szCs w:val="40"/>
    </w:rPr>
  </w:style>
  <w:style w:type="character" w:customStyle="1" w:styleId="Heading2Char">
    <w:name w:val="Heading 2 Char"/>
    <w:basedOn w:val="DefaultParagraphFont"/>
    <w:link w:val="Heading2"/>
    <w:uiPriority w:val="9"/>
    <w:rsid w:val="008F6370"/>
    <w:rPr>
      <w:rFonts w:asciiTheme="majorHAnsi" w:eastAsiaTheme="majorEastAsia" w:hAnsiTheme="majorHAnsi" w:cstheme="majorBidi"/>
      <w:b/>
      <w:color w:val="000000" w:themeColor="text1"/>
      <w:sz w:val="32"/>
      <w:szCs w:val="32"/>
    </w:rPr>
  </w:style>
  <w:style w:type="character" w:customStyle="1" w:styleId="Heading3Char">
    <w:name w:val="Heading 3 Char"/>
    <w:basedOn w:val="DefaultParagraphFont"/>
    <w:link w:val="Heading3"/>
    <w:uiPriority w:val="9"/>
    <w:rsid w:val="008F6370"/>
    <w:rPr>
      <w:rFonts w:eastAsiaTheme="majorEastAsia" w:cstheme="majorBidi"/>
      <w:b/>
      <w:color w:val="000000" w:themeColor="text1"/>
      <w:sz w:val="28"/>
      <w:szCs w:val="28"/>
    </w:rPr>
  </w:style>
  <w:style w:type="character" w:customStyle="1" w:styleId="Heading4Char">
    <w:name w:val="Heading 4 Char"/>
    <w:basedOn w:val="DefaultParagraphFont"/>
    <w:link w:val="Heading4"/>
    <w:uiPriority w:val="9"/>
    <w:semiHidden/>
    <w:rsid w:val="00C14DE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14DE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14DE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14DE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14DE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14DE1"/>
    <w:rPr>
      <w:rFonts w:eastAsiaTheme="majorEastAsia" w:cstheme="majorBidi"/>
      <w:color w:val="272727" w:themeColor="text1" w:themeTint="D8"/>
    </w:rPr>
  </w:style>
  <w:style w:type="paragraph" w:styleId="Title">
    <w:name w:val="Title"/>
    <w:basedOn w:val="Normal"/>
    <w:next w:val="Normal"/>
    <w:link w:val="TitleChar"/>
    <w:uiPriority w:val="10"/>
    <w:qFormat/>
    <w:rsid w:val="00C14DE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14DE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14DE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14DE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14DE1"/>
    <w:pPr>
      <w:spacing w:before="160"/>
      <w:jc w:val="center"/>
    </w:pPr>
    <w:rPr>
      <w:i/>
      <w:iCs/>
      <w:color w:val="404040" w:themeColor="text1" w:themeTint="BF"/>
    </w:rPr>
  </w:style>
  <w:style w:type="character" w:customStyle="1" w:styleId="QuoteChar">
    <w:name w:val="Quote Char"/>
    <w:basedOn w:val="DefaultParagraphFont"/>
    <w:link w:val="Quote"/>
    <w:uiPriority w:val="29"/>
    <w:rsid w:val="00C14DE1"/>
    <w:rPr>
      <w:i/>
      <w:iCs/>
      <w:color w:val="404040" w:themeColor="text1" w:themeTint="BF"/>
    </w:rPr>
  </w:style>
  <w:style w:type="paragraph" w:styleId="ListParagraph">
    <w:name w:val="List Paragraph"/>
    <w:basedOn w:val="Normal"/>
    <w:uiPriority w:val="34"/>
    <w:qFormat/>
    <w:rsid w:val="00C14DE1"/>
    <w:pPr>
      <w:ind w:left="720"/>
      <w:contextualSpacing/>
    </w:pPr>
  </w:style>
  <w:style w:type="character" w:styleId="IntenseEmphasis">
    <w:name w:val="Intense Emphasis"/>
    <w:basedOn w:val="DefaultParagraphFont"/>
    <w:uiPriority w:val="21"/>
    <w:qFormat/>
    <w:rsid w:val="00C14DE1"/>
    <w:rPr>
      <w:i/>
      <w:iCs/>
      <w:color w:val="0F4761" w:themeColor="accent1" w:themeShade="BF"/>
    </w:rPr>
  </w:style>
  <w:style w:type="paragraph" w:styleId="IntenseQuote">
    <w:name w:val="Intense Quote"/>
    <w:basedOn w:val="Normal"/>
    <w:next w:val="Normal"/>
    <w:link w:val="IntenseQuoteChar"/>
    <w:uiPriority w:val="30"/>
    <w:qFormat/>
    <w:rsid w:val="00C14DE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14DE1"/>
    <w:rPr>
      <w:i/>
      <w:iCs/>
      <w:color w:val="0F4761" w:themeColor="accent1" w:themeShade="BF"/>
    </w:rPr>
  </w:style>
  <w:style w:type="character" w:styleId="IntenseReference">
    <w:name w:val="Intense Reference"/>
    <w:basedOn w:val="DefaultParagraphFont"/>
    <w:uiPriority w:val="32"/>
    <w:qFormat/>
    <w:rsid w:val="00C14DE1"/>
    <w:rPr>
      <w:b/>
      <w:bCs/>
      <w:smallCaps/>
      <w:color w:val="0F4761" w:themeColor="accent1" w:themeShade="BF"/>
      <w:spacing w:val="5"/>
    </w:rPr>
  </w:style>
  <w:style w:type="character" w:styleId="Strong">
    <w:name w:val="Strong"/>
    <w:basedOn w:val="DefaultParagraphFont"/>
    <w:uiPriority w:val="22"/>
    <w:qFormat/>
    <w:rsid w:val="00491B87"/>
    <w:rPr>
      <w:b/>
      <w:bCs/>
    </w:rPr>
  </w:style>
  <w:style w:type="table" w:styleId="TableGrid">
    <w:name w:val="Table Grid"/>
    <w:basedOn w:val="TableNormal"/>
    <w:uiPriority w:val="39"/>
    <w:rsid w:val="00A60D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F6370"/>
    <w:rPr>
      <w:color w:val="467886" w:themeColor="hyperlink"/>
      <w:u w:val="single"/>
    </w:rPr>
  </w:style>
  <w:style w:type="character" w:styleId="UnresolvedMention">
    <w:name w:val="Unresolved Mention"/>
    <w:basedOn w:val="DefaultParagraphFont"/>
    <w:uiPriority w:val="99"/>
    <w:semiHidden/>
    <w:unhideWhenUsed/>
    <w:rsid w:val="008F6370"/>
    <w:rPr>
      <w:color w:val="605E5C"/>
      <w:shd w:val="clear" w:color="auto" w:fill="E1DFDD"/>
    </w:rPr>
  </w:style>
  <w:style w:type="paragraph" w:styleId="Header">
    <w:name w:val="header"/>
    <w:basedOn w:val="Normal"/>
    <w:link w:val="HeaderChar"/>
    <w:uiPriority w:val="99"/>
    <w:unhideWhenUsed/>
    <w:rsid w:val="00A478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47883"/>
  </w:style>
  <w:style w:type="paragraph" w:styleId="Footer">
    <w:name w:val="footer"/>
    <w:basedOn w:val="Normal"/>
    <w:link w:val="FooterChar"/>
    <w:uiPriority w:val="99"/>
    <w:unhideWhenUsed/>
    <w:rsid w:val="00A478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47883"/>
  </w:style>
  <w:style w:type="paragraph" w:styleId="TOCHeading">
    <w:name w:val="TOC Heading"/>
    <w:basedOn w:val="Heading1"/>
    <w:next w:val="Normal"/>
    <w:uiPriority w:val="39"/>
    <w:unhideWhenUsed/>
    <w:qFormat/>
    <w:rsid w:val="00DD1D09"/>
    <w:pPr>
      <w:spacing w:before="240" w:after="0" w:line="259" w:lineRule="auto"/>
      <w:jc w:val="left"/>
      <w:outlineLvl w:val="9"/>
    </w:pPr>
    <w:rPr>
      <w:b w:val="0"/>
      <w:color w:val="0F4761" w:themeColor="accent1" w:themeShade="BF"/>
      <w:kern w:val="0"/>
      <w:sz w:val="32"/>
      <w:szCs w:val="32"/>
      <w14:ligatures w14:val="none"/>
    </w:rPr>
  </w:style>
  <w:style w:type="paragraph" w:styleId="TOC1">
    <w:name w:val="toc 1"/>
    <w:basedOn w:val="Normal"/>
    <w:next w:val="Normal"/>
    <w:autoRedefine/>
    <w:uiPriority w:val="39"/>
    <w:unhideWhenUsed/>
    <w:rsid w:val="00DD1D09"/>
    <w:pPr>
      <w:spacing w:after="100"/>
    </w:pPr>
  </w:style>
  <w:style w:type="paragraph" w:styleId="TOC2">
    <w:name w:val="toc 2"/>
    <w:basedOn w:val="Normal"/>
    <w:next w:val="Normal"/>
    <w:autoRedefine/>
    <w:uiPriority w:val="39"/>
    <w:unhideWhenUsed/>
    <w:rsid w:val="00DD1D09"/>
    <w:pPr>
      <w:spacing w:after="100"/>
      <w:ind w:left="240"/>
    </w:pPr>
  </w:style>
  <w:style w:type="paragraph" w:styleId="TOC3">
    <w:name w:val="toc 3"/>
    <w:basedOn w:val="Normal"/>
    <w:next w:val="Normal"/>
    <w:autoRedefine/>
    <w:uiPriority w:val="39"/>
    <w:unhideWhenUsed/>
    <w:rsid w:val="00DD1D09"/>
    <w:pPr>
      <w:spacing w:after="100"/>
      <w:ind w:left="480"/>
    </w:pPr>
  </w:style>
  <w:style w:type="paragraph" w:styleId="NoSpacing">
    <w:name w:val="No Spacing"/>
    <w:link w:val="NoSpacingChar"/>
    <w:uiPriority w:val="1"/>
    <w:qFormat/>
    <w:rsid w:val="00CF4068"/>
    <w:pPr>
      <w:spacing w:after="0" w:line="240" w:lineRule="auto"/>
    </w:pPr>
    <w:rPr>
      <w:rFonts w:eastAsiaTheme="minorEastAsia"/>
      <w:kern w:val="0"/>
      <w:sz w:val="22"/>
      <w:szCs w:val="22"/>
      <w14:ligatures w14:val="none"/>
    </w:rPr>
  </w:style>
  <w:style w:type="character" w:customStyle="1" w:styleId="NoSpacingChar">
    <w:name w:val="No Spacing Char"/>
    <w:basedOn w:val="DefaultParagraphFont"/>
    <w:link w:val="NoSpacing"/>
    <w:uiPriority w:val="1"/>
    <w:rsid w:val="00CF4068"/>
    <w:rPr>
      <w:rFonts w:eastAsiaTheme="minorEastAsia"/>
      <w:kern w:val="0"/>
      <w:sz w:val="22"/>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6336">
      <w:bodyDiv w:val="1"/>
      <w:marLeft w:val="0"/>
      <w:marRight w:val="0"/>
      <w:marTop w:val="0"/>
      <w:marBottom w:val="0"/>
      <w:divBdr>
        <w:top w:val="none" w:sz="0" w:space="0" w:color="auto"/>
        <w:left w:val="none" w:sz="0" w:space="0" w:color="auto"/>
        <w:bottom w:val="none" w:sz="0" w:space="0" w:color="auto"/>
        <w:right w:val="none" w:sz="0" w:space="0" w:color="auto"/>
      </w:divBdr>
    </w:div>
    <w:div w:id="103815684">
      <w:bodyDiv w:val="1"/>
      <w:marLeft w:val="0"/>
      <w:marRight w:val="0"/>
      <w:marTop w:val="0"/>
      <w:marBottom w:val="0"/>
      <w:divBdr>
        <w:top w:val="none" w:sz="0" w:space="0" w:color="auto"/>
        <w:left w:val="none" w:sz="0" w:space="0" w:color="auto"/>
        <w:bottom w:val="none" w:sz="0" w:space="0" w:color="auto"/>
        <w:right w:val="none" w:sz="0" w:space="0" w:color="auto"/>
      </w:divBdr>
    </w:div>
    <w:div w:id="122309556">
      <w:bodyDiv w:val="1"/>
      <w:marLeft w:val="0"/>
      <w:marRight w:val="0"/>
      <w:marTop w:val="0"/>
      <w:marBottom w:val="0"/>
      <w:divBdr>
        <w:top w:val="none" w:sz="0" w:space="0" w:color="auto"/>
        <w:left w:val="none" w:sz="0" w:space="0" w:color="auto"/>
        <w:bottom w:val="none" w:sz="0" w:space="0" w:color="auto"/>
        <w:right w:val="none" w:sz="0" w:space="0" w:color="auto"/>
      </w:divBdr>
    </w:div>
    <w:div w:id="231281894">
      <w:bodyDiv w:val="1"/>
      <w:marLeft w:val="0"/>
      <w:marRight w:val="0"/>
      <w:marTop w:val="0"/>
      <w:marBottom w:val="0"/>
      <w:divBdr>
        <w:top w:val="none" w:sz="0" w:space="0" w:color="auto"/>
        <w:left w:val="none" w:sz="0" w:space="0" w:color="auto"/>
        <w:bottom w:val="none" w:sz="0" w:space="0" w:color="auto"/>
        <w:right w:val="none" w:sz="0" w:space="0" w:color="auto"/>
      </w:divBdr>
    </w:div>
    <w:div w:id="680855177">
      <w:bodyDiv w:val="1"/>
      <w:marLeft w:val="0"/>
      <w:marRight w:val="0"/>
      <w:marTop w:val="0"/>
      <w:marBottom w:val="0"/>
      <w:divBdr>
        <w:top w:val="none" w:sz="0" w:space="0" w:color="auto"/>
        <w:left w:val="none" w:sz="0" w:space="0" w:color="auto"/>
        <w:bottom w:val="none" w:sz="0" w:space="0" w:color="auto"/>
        <w:right w:val="none" w:sz="0" w:space="0" w:color="auto"/>
      </w:divBdr>
      <w:divsChild>
        <w:div w:id="1962832492">
          <w:blockQuote w:val="1"/>
          <w:marLeft w:val="720"/>
          <w:marRight w:val="720"/>
          <w:marTop w:val="100"/>
          <w:marBottom w:val="100"/>
          <w:divBdr>
            <w:top w:val="none" w:sz="0" w:space="0" w:color="auto"/>
            <w:left w:val="none" w:sz="0" w:space="0" w:color="auto"/>
            <w:bottom w:val="none" w:sz="0" w:space="0" w:color="auto"/>
            <w:right w:val="none" w:sz="0" w:space="0" w:color="auto"/>
          </w:divBdr>
        </w:div>
        <w:div w:id="892697725">
          <w:blockQuote w:val="1"/>
          <w:marLeft w:val="720"/>
          <w:marRight w:val="720"/>
          <w:marTop w:val="100"/>
          <w:marBottom w:val="100"/>
          <w:divBdr>
            <w:top w:val="none" w:sz="0" w:space="0" w:color="auto"/>
            <w:left w:val="none" w:sz="0" w:space="0" w:color="auto"/>
            <w:bottom w:val="none" w:sz="0" w:space="0" w:color="auto"/>
            <w:right w:val="none" w:sz="0" w:space="0" w:color="auto"/>
          </w:divBdr>
        </w:div>
        <w:div w:id="1224098191">
          <w:blockQuote w:val="1"/>
          <w:marLeft w:val="720"/>
          <w:marRight w:val="720"/>
          <w:marTop w:val="100"/>
          <w:marBottom w:val="100"/>
          <w:divBdr>
            <w:top w:val="none" w:sz="0" w:space="0" w:color="auto"/>
            <w:left w:val="none" w:sz="0" w:space="0" w:color="auto"/>
            <w:bottom w:val="none" w:sz="0" w:space="0" w:color="auto"/>
            <w:right w:val="none" w:sz="0" w:space="0" w:color="auto"/>
          </w:divBdr>
        </w:div>
        <w:div w:id="911549957">
          <w:blockQuote w:val="1"/>
          <w:marLeft w:val="720"/>
          <w:marRight w:val="720"/>
          <w:marTop w:val="100"/>
          <w:marBottom w:val="100"/>
          <w:divBdr>
            <w:top w:val="none" w:sz="0" w:space="0" w:color="auto"/>
            <w:left w:val="none" w:sz="0" w:space="0" w:color="auto"/>
            <w:bottom w:val="none" w:sz="0" w:space="0" w:color="auto"/>
            <w:right w:val="none" w:sz="0" w:space="0" w:color="auto"/>
          </w:divBdr>
        </w:div>
        <w:div w:id="846595127">
          <w:marLeft w:val="0"/>
          <w:marRight w:val="0"/>
          <w:marTop w:val="0"/>
          <w:marBottom w:val="0"/>
          <w:divBdr>
            <w:top w:val="none" w:sz="0" w:space="0" w:color="auto"/>
            <w:left w:val="none" w:sz="0" w:space="0" w:color="auto"/>
            <w:bottom w:val="none" w:sz="0" w:space="0" w:color="auto"/>
            <w:right w:val="none" w:sz="0" w:space="0" w:color="auto"/>
          </w:divBdr>
          <w:divsChild>
            <w:div w:id="440102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147021">
      <w:bodyDiv w:val="1"/>
      <w:marLeft w:val="0"/>
      <w:marRight w:val="0"/>
      <w:marTop w:val="0"/>
      <w:marBottom w:val="0"/>
      <w:divBdr>
        <w:top w:val="none" w:sz="0" w:space="0" w:color="auto"/>
        <w:left w:val="none" w:sz="0" w:space="0" w:color="auto"/>
        <w:bottom w:val="none" w:sz="0" w:space="0" w:color="auto"/>
        <w:right w:val="none" w:sz="0" w:space="0" w:color="auto"/>
      </w:divBdr>
    </w:div>
    <w:div w:id="932054731">
      <w:bodyDiv w:val="1"/>
      <w:marLeft w:val="0"/>
      <w:marRight w:val="0"/>
      <w:marTop w:val="0"/>
      <w:marBottom w:val="0"/>
      <w:divBdr>
        <w:top w:val="none" w:sz="0" w:space="0" w:color="auto"/>
        <w:left w:val="none" w:sz="0" w:space="0" w:color="auto"/>
        <w:bottom w:val="none" w:sz="0" w:space="0" w:color="auto"/>
        <w:right w:val="none" w:sz="0" w:space="0" w:color="auto"/>
      </w:divBdr>
    </w:div>
    <w:div w:id="1042827536">
      <w:bodyDiv w:val="1"/>
      <w:marLeft w:val="0"/>
      <w:marRight w:val="0"/>
      <w:marTop w:val="0"/>
      <w:marBottom w:val="0"/>
      <w:divBdr>
        <w:top w:val="none" w:sz="0" w:space="0" w:color="auto"/>
        <w:left w:val="none" w:sz="0" w:space="0" w:color="auto"/>
        <w:bottom w:val="none" w:sz="0" w:space="0" w:color="auto"/>
        <w:right w:val="none" w:sz="0" w:space="0" w:color="auto"/>
      </w:divBdr>
    </w:div>
    <w:div w:id="1125193092">
      <w:bodyDiv w:val="1"/>
      <w:marLeft w:val="0"/>
      <w:marRight w:val="0"/>
      <w:marTop w:val="0"/>
      <w:marBottom w:val="0"/>
      <w:divBdr>
        <w:top w:val="none" w:sz="0" w:space="0" w:color="auto"/>
        <w:left w:val="none" w:sz="0" w:space="0" w:color="auto"/>
        <w:bottom w:val="none" w:sz="0" w:space="0" w:color="auto"/>
        <w:right w:val="none" w:sz="0" w:space="0" w:color="auto"/>
      </w:divBdr>
      <w:divsChild>
        <w:div w:id="8858028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6247885">
      <w:bodyDiv w:val="1"/>
      <w:marLeft w:val="0"/>
      <w:marRight w:val="0"/>
      <w:marTop w:val="0"/>
      <w:marBottom w:val="0"/>
      <w:divBdr>
        <w:top w:val="none" w:sz="0" w:space="0" w:color="auto"/>
        <w:left w:val="none" w:sz="0" w:space="0" w:color="auto"/>
        <w:bottom w:val="none" w:sz="0" w:space="0" w:color="auto"/>
        <w:right w:val="none" w:sz="0" w:space="0" w:color="auto"/>
      </w:divBdr>
    </w:div>
    <w:div w:id="1560239705">
      <w:bodyDiv w:val="1"/>
      <w:marLeft w:val="0"/>
      <w:marRight w:val="0"/>
      <w:marTop w:val="0"/>
      <w:marBottom w:val="0"/>
      <w:divBdr>
        <w:top w:val="none" w:sz="0" w:space="0" w:color="auto"/>
        <w:left w:val="none" w:sz="0" w:space="0" w:color="auto"/>
        <w:bottom w:val="none" w:sz="0" w:space="0" w:color="auto"/>
        <w:right w:val="none" w:sz="0" w:space="0" w:color="auto"/>
      </w:divBdr>
      <w:divsChild>
        <w:div w:id="14414097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9552895">
      <w:bodyDiv w:val="1"/>
      <w:marLeft w:val="0"/>
      <w:marRight w:val="0"/>
      <w:marTop w:val="0"/>
      <w:marBottom w:val="0"/>
      <w:divBdr>
        <w:top w:val="none" w:sz="0" w:space="0" w:color="auto"/>
        <w:left w:val="none" w:sz="0" w:space="0" w:color="auto"/>
        <w:bottom w:val="none" w:sz="0" w:space="0" w:color="auto"/>
        <w:right w:val="none" w:sz="0" w:space="0" w:color="auto"/>
      </w:divBdr>
      <w:divsChild>
        <w:div w:id="385492744">
          <w:blockQuote w:val="1"/>
          <w:marLeft w:val="720"/>
          <w:marRight w:val="720"/>
          <w:marTop w:val="100"/>
          <w:marBottom w:val="100"/>
          <w:divBdr>
            <w:top w:val="none" w:sz="0" w:space="0" w:color="auto"/>
            <w:left w:val="none" w:sz="0" w:space="0" w:color="auto"/>
            <w:bottom w:val="none" w:sz="0" w:space="0" w:color="auto"/>
            <w:right w:val="none" w:sz="0" w:space="0" w:color="auto"/>
          </w:divBdr>
        </w:div>
        <w:div w:id="1174612991">
          <w:blockQuote w:val="1"/>
          <w:marLeft w:val="720"/>
          <w:marRight w:val="720"/>
          <w:marTop w:val="100"/>
          <w:marBottom w:val="100"/>
          <w:divBdr>
            <w:top w:val="none" w:sz="0" w:space="0" w:color="auto"/>
            <w:left w:val="none" w:sz="0" w:space="0" w:color="auto"/>
            <w:bottom w:val="none" w:sz="0" w:space="0" w:color="auto"/>
            <w:right w:val="none" w:sz="0" w:space="0" w:color="auto"/>
          </w:divBdr>
        </w:div>
        <w:div w:id="829366657">
          <w:blockQuote w:val="1"/>
          <w:marLeft w:val="720"/>
          <w:marRight w:val="720"/>
          <w:marTop w:val="100"/>
          <w:marBottom w:val="100"/>
          <w:divBdr>
            <w:top w:val="none" w:sz="0" w:space="0" w:color="auto"/>
            <w:left w:val="none" w:sz="0" w:space="0" w:color="auto"/>
            <w:bottom w:val="none" w:sz="0" w:space="0" w:color="auto"/>
            <w:right w:val="none" w:sz="0" w:space="0" w:color="auto"/>
          </w:divBdr>
        </w:div>
        <w:div w:id="1982691051">
          <w:blockQuote w:val="1"/>
          <w:marLeft w:val="720"/>
          <w:marRight w:val="720"/>
          <w:marTop w:val="100"/>
          <w:marBottom w:val="100"/>
          <w:divBdr>
            <w:top w:val="none" w:sz="0" w:space="0" w:color="auto"/>
            <w:left w:val="none" w:sz="0" w:space="0" w:color="auto"/>
            <w:bottom w:val="none" w:sz="0" w:space="0" w:color="auto"/>
            <w:right w:val="none" w:sz="0" w:space="0" w:color="auto"/>
          </w:divBdr>
        </w:div>
        <w:div w:id="652179911">
          <w:marLeft w:val="0"/>
          <w:marRight w:val="0"/>
          <w:marTop w:val="0"/>
          <w:marBottom w:val="0"/>
          <w:divBdr>
            <w:top w:val="none" w:sz="0" w:space="0" w:color="auto"/>
            <w:left w:val="none" w:sz="0" w:space="0" w:color="auto"/>
            <w:bottom w:val="none" w:sz="0" w:space="0" w:color="auto"/>
            <w:right w:val="none" w:sz="0" w:space="0" w:color="auto"/>
          </w:divBdr>
          <w:divsChild>
            <w:div w:id="34074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955246">
      <w:bodyDiv w:val="1"/>
      <w:marLeft w:val="0"/>
      <w:marRight w:val="0"/>
      <w:marTop w:val="0"/>
      <w:marBottom w:val="0"/>
      <w:divBdr>
        <w:top w:val="none" w:sz="0" w:space="0" w:color="auto"/>
        <w:left w:val="none" w:sz="0" w:space="0" w:color="auto"/>
        <w:bottom w:val="none" w:sz="0" w:space="0" w:color="auto"/>
        <w:right w:val="none" w:sz="0" w:space="0" w:color="auto"/>
      </w:divBdr>
      <w:divsChild>
        <w:div w:id="2087461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0284367">
      <w:bodyDiv w:val="1"/>
      <w:marLeft w:val="0"/>
      <w:marRight w:val="0"/>
      <w:marTop w:val="0"/>
      <w:marBottom w:val="0"/>
      <w:divBdr>
        <w:top w:val="none" w:sz="0" w:space="0" w:color="auto"/>
        <w:left w:val="none" w:sz="0" w:space="0" w:color="auto"/>
        <w:bottom w:val="none" w:sz="0" w:space="0" w:color="auto"/>
        <w:right w:val="none" w:sz="0" w:space="0" w:color="auto"/>
      </w:divBdr>
      <w:divsChild>
        <w:div w:id="1661345958">
          <w:blockQuote w:val="1"/>
          <w:marLeft w:val="720"/>
          <w:marRight w:val="720"/>
          <w:marTop w:val="100"/>
          <w:marBottom w:val="100"/>
          <w:divBdr>
            <w:top w:val="none" w:sz="0" w:space="0" w:color="auto"/>
            <w:left w:val="none" w:sz="0" w:space="0" w:color="auto"/>
            <w:bottom w:val="none" w:sz="0" w:space="0" w:color="auto"/>
            <w:right w:val="none" w:sz="0" w:space="0" w:color="auto"/>
          </w:divBdr>
        </w:div>
        <w:div w:id="567033907">
          <w:blockQuote w:val="1"/>
          <w:marLeft w:val="720"/>
          <w:marRight w:val="720"/>
          <w:marTop w:val="100"/>
          <w:marBottom w:val="100"/>
          <w:divBdr>
            <w:top w:val="none" w:sz="0" w:space="0" w:color="auto"/>
            <w:left w:val="none" w:sz="0" w:space="0" w:color="auto"/>
            <w:bottom w:val="none" w:sz="0" w:space="0" w:color="auto"/>
            <w:right w:val="none" w:sz="0" w:space="0" w:color="auto"/>
          </w:divBdr>
        </w:div>
        <w:div w:id="552035873">
          <w:blockQuote w:val="1"/>
          <w:marLeft w:val="720"/>
          <w:marRight w:val="720"/>
          <w:marTop w:val="100"/>
          <w:marBottom w:val="100"/>
          <w:divBdr>
            <w:top w:val="none" w:sz="0" w:space="0" w:color="auto"/>
            <w:left w:val="none" w:sz="0" w:space="0" w:color="auto"/>
            <w:bottom w:val="none" w:sz="0" w:space="0" w:color="auto"/>
            <w:right w:val="none" w:sz="0" w:space="0" w:color="auto"/>
          </w:divBdr>
        </w:div>
        <w:div w:id="2116054385">
          <w:blockQuote w:val="1"/>
          <w:marLeft w:val="720"/>
          <w:marRight w:val="720"/>
          <w:marTop w:val="100"/>
          <w:marBottom w:val="100"/>
          <w:divBdr>
            <w:top w:val="none" w:sz="0" w:space="0" w:color="auto"/>
            <w:left w:val="none" w:sz="0" w:space="0" w:color="auto"/>
            <w:bottom w:val="none" w:sz="0" w:space="0" w:color="auto"/>
            <w:right w:val="none" w:sz="0" w:space="0" w:color="auto"/>
          </w:divBdr>
        </w:div>
        <w:div w:id="3604785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91459663">
      <w:bodyDiv w:val="1"/>
      <w:marLeft w:val="0"/>
      <w:marRight w:val="0"/>
      <w:marTop w:val="0"/>
      <w:marBottom w:val="0"/>
      <w:divBdr>
        <w:top w:val="none" w:sz="0" w:space="0" w:color="auto"/>
        <w:left w:val="none" w:sz="0" w:space="0" w:color="auto"/>
        <w:bottom w:val="none" w:sz="0" w:space="0" w:color="auto"/>
        <w:right w:val="none" w:sz="0" w:space="0" w:color="auto"/>
      </w:divBdr>
    </w:div>
    <w:div w:id="1935435119">
      <w:bodyDiv w:val="1"/>
      <w:marLeft w:val="0"/>
      <w:marRight w:val="0"/>
      <w:marTop w:val="0"/>
      <w:marBottom w:val="0"/>
      <w:divBdr>
        <w:top w:val="none" w:sz="0" w:space="0" w:color="auto"/>
        <w:left w:val="none" w:sz="0" w:space="0" w:color="auto"/>
        <w:bottom w:val="none" w:sz="0" w:space="0" w:color="auto"/>
        <w:right w:val="none" w:sz="0" w:space="0" w:color="auto"/>
      </w:divBdr>
    </w:div>
    <w:div w:id="2039042191">
      <w:bodyDiv w:val="1"/>
      <w:marLeft w:val="0"/>
      <w:marRight w:val="0"/>
      <w:marTop w:val="0"/>
      <w:marBottom w:val="0"/>
      <w:divBdr>
        <w:top w:val="none" w:sz="0" w:space="0" w:color="auto"/>
        <w:left w:val="none" w:sz="0" w:space="0" w:color="auto"/>
        <w:bottom w:val="none" w:sz="0" w:space="0" w:color="auto"/>
        <w:right w:val="none" w:sz="0" w:space="0" w:color="auto"/>
      </w:divBdr>
      <w:divsChild>
        <w:div w:id="832065484">
          <w:blockQuote w:val="1"/>
          <w:marLeft w:val="720"/>
          <w:marRight w:val="720"/>
          <w:marTop w:val="100"/>
          <w:marBottom w:val="100"/>
          <w:divBdr>
            <w:top w:val="none" w:sz="0" w:space="0" w:color="auto"/>
            <w:left w:val="none" w:sz="0" w:space="0" w:color="auto"/>
            <w:bottom w:val="none" w:sz="0" w:space="0" w:color="auto"/>
            <w:right w:val="none" w:sz="0" w:space="0" w:color="auto"/>
          </w:divBdr>
        </w:div>
        <w:div w:id="1463576986">
          <w:blockQuote w:val="1"/>
          <w:marLeft w:val="720"/>
          <w:marRight w:val="720"/>
          <w:marTop w:val="100"/>
          <w:marBottom w:val="100"/>
          <w:divBdr>
            <w:top w:val="none" w:sz="0" w:space="0" w:color="auto"/>
            <w:left w:val="none" w:sz="0" w:space="0" w:color="auto"/>
            <w:bottom w:val="none" w:sz="0" w:space="0" w:color="auto"/>
            <w:right w:val="none" w:sz="0" w:space="0" w:color="auto"/>
          </w:divBdr>
        </w:div>
        <w:div w:id="1846091209">
          <w:blockQuote w:val="1"/>
          <w:marLeft w:val="720"/>
          <w:marRight w:val="720"/>
          <w:marTop w:val="100"/>
          <w:marBottom w:val="100"/>
          <w:divBdr>
            <w:top w:val="none" w:sz="0" w:space="0" w:color="auto"/>
            <w:left w:val="none" w:sz="0" w:space="0" w:color="auto"/>
            <w:bottom w:val="none" w:sz="0" w:space="0" w:color="auto"/>
            <w:right w:val="none" w:sz="0" w:space="0" w:color="auto"/>
          </w:divBdr>
        </w:div>
        <w:div w:id="1079985030">
          <w:blockQuote w:val="1"/>
          <w:marLeft w:val="720"/>
          <w:marRight w:val="720"/>
          <w:marTop w:val="100"/>
          <w:marBottom w:val="100"/>
          <w:divBdr>
            <w:top w:val="none" w:sz="0" w:space="0" w:color="auto"/>
            <w:left w:val="none" w:sz="0" w:space="0" w:color="auto"/>
            <w:bottom w:val="none" w:sz="0" w:space="0" w:color="auto"/>
            <w:right w:val="none" w:sz="0" w:space="0" w:color="auto"/>
          </w:divBdr>
        </w:div>
        <w:div w:id="11223825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79475983">
      <w:bodyDiv w:val="1"/>
      <w:marLeft w:val="0"/>
      <w:marRight w:val="0"/>
      <w:marTop w:val="0"/>
      <w:marBottom w:val="0"/>
      <w:divBdr>
        <w:top w:val="none" w:sz="0" w:space="0" w:color="auto"/>
        <w:left w:val="none" w:sz="0" w:space="0" w:color="auto"/>
        <w:bottom w:val="none" w:sz="0" w:space="0" w:color="auto"/>
        <w:right w:val="none" w:sz="0" w:space="0" w:color="auto"/>
      </w:divBdr>
      <w:divsChild>
        <w:div w:id="17962862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cisco.com" TargetMode="External"/><Relationship Id="rId18" Type="http://schemas.openxmlformats.org/officeDocument/2006/relationships/hyperlink" Target="https://www.sans.org"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uis.cam.ac.uk" TargetMode="External"/><Relationship Id="rId2" Type="http://schemas.openxmlformats.org/officeDocument/2006/relationships/numbering" Target="numbering.xml"/><Relationship Id="rId16" Type="http://schemas.openxmlformats.org/officeDocument/2006/relationships/hyperlink" Target="https://docs.microsoft.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nist.gov" TargetMode="External"/><Relationship Id="rId10" Type="http://schemas.openxmlformats.org/officeDocument/2006/relationships/image" Target="media/image3.jpeg"/><Relationship Id="rId19" Type="http://schemas.openxmlformats.org/officeDocument/2006/relationships/hyperlink" Target="https://www.cert.gh"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researchgate.net"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B55A98-BDA0-4B67-872B-2F3D3E5A4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10</Pages>
  <Words>4965</Words>
  <Characters>28307</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Elisha Ayakpagi</dc:creator>
  <cp:keywords/>
  <dc:description/>
  <cp:lastModifiedBy>Elisha Ayakpagi</cp:lastModifiedBy>
  <cp:revision>10</cp:revision>
  <dcterms:created xsi:type="dcterms:W3CDTF">2025-07-24T09:09:00Z</dcterms:created>
  <dcterms:modified xsi:type="dcterms:W3CDTF">2025-09-07T14:59:00Z</dcterms:modified>
</cp:coreProperties>
</file>